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6"/>
        <w:gridCol w:w="4405"/>
        <w:gridCol w:w="4059"/>
      </w:tblGrid>
      <w:tr w:rsidR="001B4814" w:rsidRPr="002F76A4" w14:paraId="4241B323" w14:textId="77777777">
        <w:trPr>
          <w:trHeight w:hRule="exact" w:val="1035"/>
        </w:trPr>
        <w:tc>
          <w:tcPr>
            <w:tcW w:w="1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32003820" w14:textId="77777777" w:rsidR="001B4814" w:rsidRPr="003C181C" w:rsidRDefault="00A15995">
            <w:pPr>
              <w:spacing w:after="0" w:line="341" w:lineRule="exact"/>
              <w:ind w:left="2908" w:right="2888"/>
              <w:jc w:val="center"/>
              <w:rPr>
                <w:rFonts w:ascii="Calibri" w:eastAsia="Calibri" w:hAnsi="Calibri" w:cs="Calibri"/>
                <w:noProof/>
                <w:sz w:val="28"/>
                <w:szCs w:val="28"/>
                <w:lang w:val="it-IT"/>
              </w:rPr>
            </w:pP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SCADEN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1"/>
                <w:position w:val="1"/>
                <w:sz w:val="28"/>
                <w:szCs w:val="28"/>
                <w:lang w:val="it-IT"/>
              </w:rPr>
              <w:t>Z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E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1"/>
                <w:position w:val="1"/>
                <w:sz w:val="28"/>
                <w:szCs w:val="28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2"/>
                <w:position w:val="1"/>
                <w:sz w:val="28"/>
                <w:szCs w:val="28"/>
                <w:lang w:val="it-IT"/>
              </w:rPr>
              <w:t>p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 xml:space="preserve">er 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2"/>
                <w:position w:val="1"/>
                <w:sz w:val="28"/>
                <w:szCs w:val="28"/>
                <w:lang w:val="it-IT"/>
              </w:rPr>
              <w:t>l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a co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2"/>
                <w:position w:val="1"/>
                <w:sz w:val="28"/>
                <w:szCs w:val="28"/>
                <w:lang w:val="it-IT"/>
              </w:rPr>
              <w:t>n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cl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1"/>
                <w:position w:val="1"/>
                <w:sz w:val="28"/>
                <w:szCs w:val="28"/>
                <w:lang w:val="it-IT"/>
              </w:rPr>
              <w:t>u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2"/>
                <w:position w:val="1"/>
                <w:sz w:val="28"/>
                <w:szCs w:val="28"/>
                <w:lang w:val="it-IT"/>
              </w:rPr>
              <w:t>s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io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1"/>
                <w:position w:val="1"/>
                <w:sz w:val="28"/>
                <w:szCs w:val="28"/>
                <w:lang w:val="it-IT"/>
              </w:rPr>
              <w:t>n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 xml:space="preserve">e degli 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2"/>
                <w:position w:val="1"/>
                <w:sz w:val="28"/>
                <w:szCs w:val="28"/>
                <w:lang w:val="it-IT"/>
              </w:rPr>
              <w:t>i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n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1"/>
                <w:position w:val="1"/>
                <w:sz w:val="28"/>
                <w:szCs w:val="28"/>
                <w:lang w:val="it-IT"/>
              </w:rPr>
              <w:t>t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2"/>
                <w:position w:val="1"/>
                <w:sz w:val="28"/>
                <w:szCs w:val="28"/>
                <w:lang w:val="it-IT"/>
              </w:rPr>
              <w:t>e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1"/>
                <w:position w:val="1"/>
                <w:sz w:val="28"/>
                <w:szCs w:val="28"/>
                <w:lang w:val="it-IT"/>
              </w:rPr>
              <w:t>r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3"/>
                <w:position w:val="1"/>
                <w:sz w:val="28"/>
                <w:szCs w:val="28"/>
                <w:lang w:val="it-IT"/>
              </w:rPr>
              <w:t>v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enti,</w:t>
            </w:r>
          </w:p>
          <w:p w14:paraId="4D75FB97" w14:textId="77777777" w:rsidR="001B4814" w:rsidRPr="003C181C" w:rsidRDefault="00A15995">
            <w:pPr>
              <w:spacing w:after="0" w:line="341" w:lineRule="exact"/>
              <w:ind w:left="2310" w:right="2288"/>
              <w:jc w:val="center"/>
              <w:rPr>
                <w:rFonts w:ascii="Calibri" w:eastAsia="Calibri" w:hAnsi="Calibri" w:cs="Calibri"/>
                <w:noProof/>
                <w:sz w:val="28"/>
                <w:szCs w:val="28"/>
                <w:lang w:val="it-IT"/>
              </w:rPr>
            </w:pP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la co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2"/>
                <w:position w:val="1"/>
                <w:sz w:val="28"/>
                <w:szCs w:val="28"/>
                <w:lang w:val="it-IT"/>
              </w:rPr>
              <w:t>n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s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1"/>
                <w:position w:val="1"/>
                <w:sz w:val="28"/>
                <w:szCs w:val="28"/>
                <w:lang w:val="it-IT"/>
              </w:rPr>
              <w:t>e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1"/>
                <w:position w:val="1"/>
                <w:sz w:val="28"/>
                <w:szCs w:val="28"/>
                <w:lang w:val="it-IT"/>
              </w:rPr>
              <w:t>g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na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1"/>
                <w:position w:val="1"/>
                <w:sz w:val="28"/>
                <w:szCs w:val="28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2"/>
                <w:position w:val="1"/>
                <w:sz w:val="28"/>
                <w:szCs w:val="28"/>
                <w:lang w:val="it-IT"/>
              </w:rPr>
              <w:t>d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 xml:space="preserve">ei 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2"/>
                <w:position w:val="1"/>
                <w:sz w:val="28"/>
                <w:szCs w:val="28"/>
                <w:lang w:val="it-IT"/>
              </w:rPr>
              <w:t>p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1"/>
                <w:position w:val="1"/>
                <w:sz w:val="28"/>
                <w:szCs w:val="28"/>
                <w:lang w:val="it-IT"/>
              </w:rPr>
              <w:t>r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o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3"/>
                <w:position w:val="1"/>
                <w:sz w:val="28"/>
                <w:szCs w:val="28"/>
                <w:lang w:val="it-IT"/>
              </w:rPr>
              <w:t>g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e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1"/>
                <w:position w:val="1"/>
                <w:sz w:val="28"/>
                <w:szCs w:val="28"/>
                <w:lang w:val="it-IT"/>
              </w:rPr>
              <w:t>t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1"/>
                <w:position w:val="1"/>
                <w:sz w:val="28"/>
                <w:szCs w:val="28"/>
                <w:lang w:val="it-IT"/>
              </w:rPr>
              <w:t>t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i es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1"/>
                <w:position w:val="1"/>
                <w:sz w:val="28"/>
                <w:szCs w:val="28"/>
                <w:lang w:val="it-IT"/>
              </w:rPr>
              <w:t>e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2"/>
                <w:position w:val="1"/>
                <w:sz w:val="28"/>
                <w:szCs w:val="28"/>
                <w:lang w:val="it-IT"/>
              </w:rPr>
              <w:t>c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u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1"/>
                <w:position w:val="1"/>
                <w:sz w:val="28"/>
                <w:szCs w:val="28"/>
                <w:lang w:val="it-IT"/>
              </w:rPr>
              <w:t>t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ivi e de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2"/>
                <w:position w:val="1"/>
                <w:sz w:val="28"/>
                <w:szCs w:val="28"/>
                <w:lang w:val="it-IT"/>
              </w:rPr>
              <w:t>l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le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3"/>
                <w:position w:val="1"/>
                <w:sz w:val="28"/>
                <w:szCs w:val="28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1"/>
                <w:position w:val="1"/>
                <w:sz w:val="28"/>
                <w:szCs w:val="28"/>
                <w:lang w:val="it-IT"/>
              </w:rPr>
              <w:t>i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sta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2"/>
                <w:position w:val="1"/>
                <w:sz w:val="28"/>
                <w:szCs w:val="28"/>
                <w:lang w:val="it-IT"/>
              </w:rPr>
              <w:t>n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1"/>
                <w:position w:val="1"/>
                <w:sz w:val="28"/>
                <w:szCs w:val="28"/>
                <w:lang w:val="it-IT"/>
              </w:rPr>
              <w:t>z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 xml:space="preserve">e 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1"/>
                <w:position w:val="1"/>
                <w:sz w:val="28"/>
                <w:szCs w:val="28"/>
                <w:lang w:val="it-IT"/>
              </w:rPr>
              <w:t>t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ardive</w:t>
            </w:r>
          </w:p>
        </w:tc>
      </w:tr>
      <w:tr w:rsidR="001B4814" w:rsidRPr="003C181C" w14:paraId="25A35762" w14:textId="77777777" w:rsidTr="00E24266">
        <w:trPr>
          <w:trHeight w:hRule="exact" w:val="694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6D82130A" w14:textId="77777777" w:rsidR="001B4814" w:rsidRPr="003C181C" w:rsidRDefault="00A15995" w:rsidP="00E24266">
            <w:pPr>
              <w:spacing w:after="0" w:line="341" w:lineRule="exact"/>
              <w:ind w:right="-20"/>
              <w:jc w:val="center"/>
              <w:rPr>
                <w:rFonts w:ascii="Calibri" w:eastAsia="Calibri" w:hAnsi="Calibri" w:cs="Calibri"/>
                <w:noProof/>
                <w:sz w:val="28"/>
                <w:szCs w:val="28"/>
                <w:lang w:val="it-IT"/>
              </w:rPr>
            </w:pP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TERM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1"/>
                <w:position w:val="1"/>
                <w:sz w:val="28"/>
                <w:szCs w:val="28"/>
                <w:lang w:val="it-IT"/>
              </w:rPr>
              <w:t>I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NE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1"/>
                <w:position w:val="1"/>
                <w:sz w:val="28"/>
                <w:szCs w:val="28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TEM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1"/>
                <w:position w:val="1"/>
                <w:sz w:val="28"/>
                <w:szCs w:val="28"/>
                <w:lang w:val="it-IT"/>
              </w:rPr>
              <w:t>P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ORA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3"/>
                <w:position w:val="1"/>
                <w:sz w:val="28"/>
                <w:szCs w:val="28"/>
                <w:lang w:val="it-IT"/>
              </w:rPr>
              <w:t>L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E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322151DB" w14:textId="77777777" w:rsidR="001B4814" w:rsidRPr="003C181C" w:rsidRDefault="00A15995">
            <w:pPr>
              <w:spacing w:after="0" w:line="341" w:lineRule="exact"/>
              <w:ind w:left="1579" w:right="1552"/>
              <w:jc w:val="center"/>
              <w:rPr>
                <w:rFonts w:ascii="Calibri" w:eastAsia="Calibri" w:hAnsi="Calibri" w:cs="Calibri"/>
                <w:noProof/>
                <w:sz w:val="28"/>
                <w:szCs w:val="28"/>
                <w:lang w:val="it-IT"/>
              </w:rPr>
            </w:pP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OG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1"/>
                <w:position w:val="1"/>
                <w:sz w:val="28"/>
                <w:szCs w:val="28"/>
                <w:lang w:val="it-IT"/>
              </w:rPr>
              <w:t>G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2"/>
                <w:position w:val="1"/>
                <w:sz w:val="28"/>
                <w:szCs w:val="28"/>
                <w:lang w:val="it-IT"/>
              </w:rPr>
              <w:t>E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TTO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434E15B3" w14:textId="77777777" w:rsidR="001B4814" w:rsidRPr="003C181C" w:rsidRDefault="00A15995">
            <w:pPr>
              <w:spacing w:after="0" w:line="341" w:lineRule="exact"/>
              <w:ind w:left="292" w:right="-20"/>
              <w:rPr>
                <w:rFonts w:ascii="Calibri" w:eastAsia="Calibri" w:hAnsi="Calibri" w:cs="Calibri"/>
                <w:noProof/>
                <w:sz w:val="28"/>
                <w:szCs w:val="28"/>
                <w:lang w:val="it-IT"/>
              </w:rPr>
            </w:pP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ORDINA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2"/>
                <w:position w:val="1"/>
                <w:sz w:val="28"/>
                <w:szCs w:val="28"/>
                <w:lang w:val="it-IT"/>
              </w:rPr>
              <w:t>N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ZE di RIF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2"/>
                <w:position w:val="1"/>
                <w:sz w:val="28"/>
                <w:szCs w:val="28"/>
                <w:lang w:val="it-IT"/>
              </w:rPr>
              <w:t>ER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I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1"/>
                <w:position w:val="1"/>
                <w:sz w:val="28"/>
                <w:szCs w:val="28"/>
                <w:lang w:val="it-IT"/>
              </w:rPr>
              <w:t>M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8"/>
                <w:szCs w:val="28"/>
                <w:lang w:val="it-IT"/>
              </w:rPr>
              <w:t>ENTO</w:t>
            </w:r>
          </w:p>
        </w:tc>
      </w:tr>
      <w:tr w:rsidR="00FA3E17" w:rsidRPr="003C181C" w14:paraId="094A5F6D" w14:textId="77777777" w:rsidTr="00E24266">
        <w:trPr>
          <w:trHeight w:hRule="exact" w:val="2499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265647" w14:textId="5EDED068" w:rsidR="00FA3E17" w:rsidRPr="003C181C" w:rsidRDefault="00FA3E17" w:rsidP="00E24266">
            <w:pPr>
              <w:shd w:val="clear" w:color="auto" w:fill="FFFFFF" w:themeFill="background1"/>
              <w:spacing w:after="0" w:line="291" w:lineRule="exact"/>
              <w:ind w:left="471" w:right="-20"/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</w:pP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  <w:t>30 settembre 2020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3F50C9" w14:textId="2974E72E" w:rsidR="00FA3E17" w:rsidRDefault="00FA3E17" w:rsidP="00751BBD">
            <w:pPr>
              <w:widowControl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Gothic" w:hAnsi="CenturyGothic" w:cs="CenturyGothic"/>
                <w:lang w:val="it-IT"/>
              </w:rPr>
            </w:pPr>
            <w:r w:rsidRPr="003C181C">
              <w:rPr>
                <w:rFonts w:ascii="Calibri" w:eastAsia="Calibri" w:hAnsi="Calibri" w:cs="Calibri"/>
                <w:noProof/>
                <w:position w:val="1"/>
                <w:lang w:val="it-IT"/>
              </w:rPr>
              <w:t>C</w:t>
            </w:r>
            <w:r w:rsidRPr="003C181C">
              <w:rPr>
                <w:rFonts w:ascii="Calibri" w:eastAsia="Calibri" w:hAnsi="Calibri" w:cs="Calibri"/>
                <w:noProof/>
                <w:spacing w:val="1"/>
                <w:position w:val="1"/>
                <w:lang w:val="it-IT"/>
              </w:rPr>
              <w:t>o</w:t>
            </w:r>
            <w:r w:rsidRPr="003C181C">
              <w:rPr>
                <w:rFonts w:ascii="Calibri" w:eastAsia="Calibri" w:hAnsi="Calibri" w:cs="Calibri"/>
                <w:noProof/>
                <w:spacing w:val="-1"/>
                <w:position w:val="1"/>
                <w:lang w:val="it-IT"/>
              </w:rPr>
              <w:t>n</w:t>
            </w:r>
            <w:r w:rsidRPr="003C181C">
              <w:rPr>
                <w:rFonts w:ascii="Calibri" w:eastAsia="Calibri" w:hAnsi="Calibri" w:cs="Calibri"/>
                <w:noProof/>
                <w:position w:val="1"/>
                <w:lang w:val="it-IT"/>
              </w:rPr>
              <w:t>seg</w:t>
            </w:r>
            <w:r w:rsidRPr="003C181C">
              <w:rPr>
                <w:rFonts w:ascii="Calibri" w:eastAsia="Calibri" w:hAnsi="Calibri" w:cs="Calibri"/>
                <w:noProof/>
                <w:spacing w:val="-1"/>
                <w:position w:val="1"/>
                <w:lang w:val="it-IT"/>
              </w:rPr>
              <w:t>n</w:t>
            </w:r>
            <w:r w:rsidRPr="003C181C">
              <w:rPr>
                <w:rFonts w:ascii="Calibri" w:eastAsia="Calibri" w:hAnsi="Calibri" w:cs="Calibri"/>
                <w:noProof/>
                <w:position w:val="1"/>
                <w:lang w:val="it-IT"/>
              </w:rPr>
              <w:t xml:space="preserve">a </w:t>
            </w:r>
            <w:r>
              <w:rPr>
                <w:rFonts w:ascii="Calibri" w:eastAsia="Calibri" w:hAnsi="Calibri" w:cs="Calibri"/>
                <w:noProof/>
                <w:position w:val="1"/>
                <w:lang w:val="it-IT"/>
              </w:rPr>
              <w:t xml:space="preserve">da parte dei Comuni </w:t>
            </w:r>
            <w:r w:rsidRPr="003C181C">
              <w:rPr>
                <w:rFonts w:ascii="Calibri" w:eastAsia="Calibri" w:hAnsi="Calibri" w:cs="Calibri"/>
                <w:noProof/>
                <w:position w:val="1"/>
                <w:lang w:val="it-IT"/>
              </w:rPr>
              <w:t>d</w:t>
            </w:r>
            <w:r>
              <w:rPr>
                <w:rFonts w:ascii="Calibri" w:eastAsia="Calibri" w:hAnsi="Calibri" w:cs="Calibri"/>
                <w:noProof/>
                <w:position w:val="1"/>
                <w:lang w:val="it-IT"/>
              </w:rPr>
              <w:t xml:space="preserve">i un </w:t>
            </w:r>
            <w:r w:rsidRPr="00342473">
              <w:rPr>
                <w:rFonts w:ascii="Calibri" w:eastAsia="Calibri" w:hAnsi="Calibri" w:cs="Calibri"/>
                <w:b/>
                <w:bCs/>
                <w:noProof/>
                <w:position w:val="1"/>
                <w:lang w:val="it-IT"/>
              </w:rPr>
              <w:t>pre-accordo vincolate tra le parti</w:t>
            </w:r>
            <w:r>
              <w:rPr>
                <w:rFonts w:ascii="Calibri" w:eastAsia="Calibri" w:hAnsi="Calibri" w:cs="Calibri"/>
                <w:noProof/>
                <w:position w:val="1"/>
                <w:lang w:val="it-IT"/>
              </w:rPr>
              <w:t xml:space="preserve"> </w:t>
            </w:r>
            <w:r>
              <w:rPr>
                <w:rFonts w:ascii="CenturyGothic" w:hAnsi="CenturyGothic" w:cs="CenturyGothic"/>
                <w:lang w:val="it-IT"/>
              </w:rPr>
              <w:t>circa le modalità di attuazione dell'intervento, pena</w:t>
            </w:r>
          </w:p>
          <w:p w14:paraId="7BD10609" w14:textId="040B1A2C" w:rsidR="00FA3E17" w:rsidRPr="003C181C" w:rsidRDefault="00FA3E17" w:rsidP="00751BBD">
            <w:pPr>
              <w:shd w:val="clear" w:color="auto" w:fill="FFFFFF" w:themeFill="background1"/>
              <w:spacing w:after="0" w:line="264" w:lineRule="exact"/>
              <w:ind w:left="184" w:right="161"/>
              <w:jc w:val="center"/>
              <w:rPr>
                <w:rFonts w:ascii="Calibri" w:eastAsia="Calibri" w:hAnsi="Calibri" w:cs="Calibri"/>
                <w:noProof/>
                <w:lang w:val="it-IT"/>
              </w:rPr>
            </w:pPr>
            <w:r>
              <w:rPr>
                <w:rFonts w:ascii="CenturyGothic" w:hAnsi="CenturyGothic" w:cs="CenturyGothic"/>
                <w:lang w:val="it-IT"/>
              </w:rPr>
              <w:t>l'inammissibilità di finanziamento e quindi l'archiviazione dell'istanza</w:t>
            </w:r>
          </w:p>
          <w:p w14:paraId="1CE170FF" w14:textId="77777777" w:rsidR="00FA3E17" w:rsidRPr="003C181C" w:rsidRDefault="00FA3E17" w:rsidP="00751BBD">
            <w:pPr>
              <w:shd w:val="clear" w:color="auto" w:fill="FFFFFF" w:themeFill="background1"/>
              <w:spacing w:after="0" w:line="240" w:lineRule="auto"/>
              <w:ind w:left="1446" w:right="1282"/>
              <w:jc w:val="center"/>
              <w:rPr>
                <w:rFonts w:ascii="Calibri" w:eastAsia="Calibri" w:hAnsi="Calibri" w:cs="Calibri"/>
                <w:noProof/>
                <w:lang w:val="it-IT"/>
              </w:rPr>
            </w:pPr>
            <w:r w:rsidRPr="003C181C">
              <w:rPr>
                <w:rFonts w:ascii="Calibri" w:eastAsia="Calibri" w:hAnsi="Calibri" w:cs="Calibri"/>
                <w:noProof/>
                <w:lang w:val="it-IT"/>
              </w:rPr>
              <w:t xml:space="preserve">su 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Ce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u w:val="single" w:color="000000"/>
                <w:lang w:val="it-IT"/>
              </w:rPr>
              <w:t>n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t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u w:val="single" w:color="000000"/>
                <w:lang w:val="it-IT"/>
              </w:rPr>
              <w:t>r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i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u w:val="single" w:color="000000"/>
                <w:lang w:val="it-IT"/>
              </w:rPr>
              <w:t>S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t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o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u w:val="single" w:color="000000"/>
                <w:lang w:val="it-IT"/>
              </w:rPr>
              <w:t>r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2"/>
                <w:u w:val="single" w:color="000000"/>
                <w:lang w:val="it-IT"/>
              </w:rPr>
              <w:t>i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ci</w:t>
            </w:r>
          </w:p>
          <w:p w14:paraId="69C8CA77" w14:textId="458D397F" w:rsidR="00FA3E17" w:rsidRPr="003C181C" w:rsidRDefault="00FA3E17" w:rsidP="00751BBD">
            <w:pPr>
              <w:shd w:val="clear" w:color="auto" w:fill="FFFFFF" w:themeFill="background1"/>
              <w:spacing w:after="0" w:line="264" w:lineRule="exact"/>
              <w:ind w:left="321" w:right="148"/>
              <w:jc w:val="center"/>
              <w:rPr>
                <w:rFonts w:ascii="Calibri" w:eastAsia="Calibri" w:hAnsi="Calibri" w:cs="Calibri"/>
                <w:b/>
                <w:bCs/>
                <w:i/>
                <w:noProof/>
                <w:position w:val="1"/>
                <w:lang w:val="it-IT"/>
              </w:rPr>
            </w:pPr>
            <w:r w:rsidRPr="003C181C">
              <w:rPr>
                <w:rFonts w:ascii="Calibri" w:eastAsia="Calibri" w:hAnsi="Calibri" w:cs="Calibri"/>
                <w:noProof/>
                <w:spacing w:val="1"/>
                <w:lang w:val="it-IT"/>
              </w:rPr>
              <w:t>“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Or</w:t>
            </w:r>
            <w:r w:rsidRPr="003C181C">
              <w:rPr>
                <w:rFonts w:ascii="Calibri" w:eastAsia="Calibri" w:hAnsi="Calibri" w:cs="Calibri"/>
                <w:noProof/>
                <w:spacing w:val="-1"/>
                <w:lang w:val="it-IT"/>
              </w:rPr>
              <w:t>d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i</w:t>
            </w:r>
            <w:r w:rsidRPr="003C181C">
              <w:rPr>
                <w:rFonts w:ascii="Calibri" w:eastAsia="Calibri" w:hAnsi="Calibri" w:cs="Calibri"/>
                <w:noProof/>
                <w:spacing w:val="-1"/>
                <w:lang w:val="it-IT"/>
              </w:rPr>
              <w:t>n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a</w:t>
            </w:r>
            <w:r w:rsidRPr="003C181C">
              <w:rPr>
                <w:rFonts w:ascii="Calibri" w:eastAsia="Calibri" w:hAnsi="Calibri" w:cs="Calibri"/>
                <w:noProof/>
                <w:spacing w:val="-1"/>
                <w:lang w:val="it-IT"/>
              </w:rPr>
              <w:t>nz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a</w:t>
            </w:r>
            <w:r w:rsidRPr="003C181C">
              <w:rPr>
                <w:rFonts w:ascii="Calibri" w:eastAsia="Calibri" w:hAnsi="Calibri" w:cs="Calibri"/>
                <w:noProof/>
                <w:spacing w:val="1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noProof/>
                <w:spacing w:val="-1"/>
                <w:lang w:val="it-IT"/>
              </w:rPr>
              <w:t>n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.</w:t>
            </w:r>
            <w:r w:rsidRPr="003C181C">
              <w:rPr>
                <w:rFonts w:ascii="Calibri" w:eastAsia="Calibri" w:hAnsi="Calibri" w:cs="Calibri"/>
                <w:noProof/>
                <w:spacing w:val="1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noProof/>
                <w:spacing w:val="2"/>
                <w:lang w:val="it-IT"/>
              </w:rPr>
              <w:t>4</w:t>
            </w:r>
            <w:r w:rsidRPr="003C181C">
              <w:rPr>
                <w:rFonts w:ascii="Calibri" w:eastAsia="Calibri" w:hAnsi="Calibri" w:cs="Calibri"/>
                <w:noProof/>
                <w:spacing w:val="-2"/>
                <w:lang w:val="it-IT"/>
              </w:rPr>
              <w:t>5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6</w:t>
            </w:r>
            <w:r w:rsidRPr="003C181C">
              <w:rPr>
                <w:rFonts w:ascii="Calibri" w:eastAsia="Calibri" w:hAnsi="Calibri" w:cs="Calibri"/>
                <w:noProof/>
                <w:spacing w:val="2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-</w:t>
            </w:r>
            <w:r w:rsidRPr="003C181C">
              <w:rPr>
                <w:rFonts w:ascii="Calibri" w:eastAsia="Calibri" w:hAnsi="Calibri" w:cs="Calibri"/>
                <w:noProof/>
                <w:spacing w:val="1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lang w:val="it-IT"/>
              </w:rPr>
              <w:t>A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1"/>
                <w:lang w:val="it-IT"/>
              </w:rPr>
              <w:t>l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1"/>
                <w:lang w:val="it-IT"/>
              </w:rPr>
              <w:t>l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1"/>
                <w:lang w:val="it-IT"/>
              </w:rPr>
              <w:t>e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1"/>
                <w:lang w:val="it-IT"/>
              </w:rPr>
              <w:t>g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3"/>
                <w:lang w:val="it-IT"/>
              </w:rPr>
              <w:t>a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lang w:val="it-IT"/>
              </w:rPr>
              <w:t xml:space="preserve">to </w:t>
            </w:r>
            <w:r>
              <w:rPr>
                <w:rFonts w:ascii="Calibri" w:eastAsia="Calibri" w:hAnsi="Calibri" w:cs="Calibri"/>
                <w:b/>
                <w:bCs/>
                <w:noProof/>
                <w:lang w:val="it-IT"/>
              </w:rPr>
              <w:t>B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1"/>
                <w:lang w:val="it-IT"/>
              </w:rPr>
              <w:t>2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spacing w:val="-2"/>
                <w:lang w:val="it-IT"/>
              </w:rPr>
              <w:t>)</w:t>
            </w:r>
            <w:r w:rsidRPr="003C181C">
              <w:rPr>
                <w:rFonts w:ascii="Calibri" w:eastAsia="Calibri" w:hAnsi="Calibri" w:cs="Calibri"/>
                <w:noProof/>
                <w:spacing w:val="1"/>
                <w:lang w:val="it-IT"/>
              </w:rPr>
              <w:t>: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i</w:t>
            </w:r>
            <w:r w:rsidRPr="003C181C">
              <w:rPr>
                <w:rFonts w:ascii="Calibri" w:eastAsia="Calibri" w:hAnsi="Calibri" w:cs="Calibri"/>
                <w:noProof/>
                <w:spacing w:val="-1"/>
                <w:lang w:val="it-IT"/>
              </w:rPr>
              <w:t>n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t</w:t>
            </w:r>
            <w:r w:rsidRPr="003C181C">
              <w:rPr>
                <w:rFonts w:ascii="Calibri" w:eastAsia="Calibri" w:hAnsi="Calibri" w:cs="Calibri"/>
                <w:noProof/>
                <w:spacing w:val="1"/>
                <w:lang w:val="it-IT"/>
              </w:rPr>
              <w:t>e</w:t>
            </w:r>
            <w:r w:rsidRPr="003C181C">
              <w:rPr>
                <w:rFonts w:ascii="Calibri" w:eastAsia="Calibri" w:hAnsi="Calibri" w:cs="Calibri"/>
                <w:noProof/>
                <w:spacing w:val="-3"/>
                <w:lang w:val="it-IT"/>
              </w:rPr>
              <w:t>r</w:t>
            </w:r>
            <w:r w:rsidRPr="003C181C">
              <w:rPr>
                <w:rFonts w:ascii="Calibri" w:eastAsia="Calibri" w:hAnsi="Calibri" w:cs="Calibri"/>
                <w:noProof/>
                <w:spacing w:val="1"/>
                <w:lang w:val="it-IT"/>
              </w:rPr>
              <w:t>v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e</w:t>
            </w:r>
            <w:r w:rsidRPr="003C181C">
              <w:rPr>
                <w:rFonts w:ascii="Calibri" w:eastAsia="Calibri" w:hAnsi="Calibri" w:cs="Calibri"/>
                <w:noProof/>
                <w:spacing w:val="-3"/>
                <w:lang w:val="it-IT"/>
              </w:rPr>
              <w:t>n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ti</w:t>
            </w:r>
            <w:r w:rsidRPr="003C181C">
              <w:rPr>
                <w:rFonts w:ascii="Calibri" w:eastAsia="Calibri" w:hAnsi="Calibri" w:cs="Calibri"/>
                <w:noProof/>
                <w:spacing w:val="1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in fase</w:t>
            </w:r>
            <w:r w:rsidRPr="003C181C">
              <w:rPr>
                <w:rFonts w:ascii="Calibri" w:eastAsia="Calibri" w:hAnsi="Calibri" w:cs="Calibri"/>
                <w:noProof/>
                <w:spacing w:val="3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noProof/>
                <w:spacing w:val="-1"/>
                <w:lang w:val="it-IT"/>
              </w:rPr>
              <w:t>d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i</w:t>
            </w:r>
            <w:r w:rsidRPr="003C181C">
              <w:rPr>
                <w:rFonts w:ascii="Calibri" w:eastAsia="Calibri" w:hAnsi="Calibri" w:cs="Calibri"/>
                <w:noProof/>
                <w:spacing w:val="2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noProof/>
                <w:spacing w:val="-1"/>
                <w:lang w:val="it-IT"/>
              </w:rPr>
              <w:t>p</w:t>
            </w:r>
            <w:r w:rsidRPr="003C181C">
              <w:rPr>
                <w:rFonts w:ascii="Calibri" w:eastAsia="Calibri" w:hAnsi="Calibri" w:cs="Calibri"/>
                <w:noProof/>
                <w:spacing w:val="-3"/>
                <w:lang w:val="it-IT"/>
              </w:rPr>
              <w:t>r</w:t>
            </w:r>
            <w:r w:rsidRPr="003C181C">
              <w:rPr>
                <w:rFonts w:ascii="Calibri" w:eastAsia="Calibri" w:hAnsi="Calibri" w:cs="Calibri"/>
                <w:noProof/>
                <w:spacing w:val="1"/>
                <w:lang w:val="it-IT"/>
              </w:rPr>
              <w:t>o</w:t>
            </w:r>
            <w:r w:rsidRPr="003C181C">
              <w:rPr>
                <w:rFonts w:ascii="Calibri" w:eastAsia="Calibri" w:hAnsi="Calibri" w:cs="Calibri"/>
                <w:noProof/>
                <w:spacing w:val="-1"/>
                <w:lang w:val="it-IT"/>
              </w:rPr>
              <w:t>g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e</w:t>
            </w:r>
            <w:r w:rsidRPr="003C181C">
              <w:rPr>
                <w:rFonts w:ascii="Calibri" w:eastAsia="Calibri" w:hAnsi="Calibri" w:cs="Calibri"/>
                <w:noProof/>
                <w:spacing w:val="1"/>
                <w:lang w:val="it-IT"/>
              </w:rPr>
              <w:t>t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taz</w:t>
            </w:r>
            <w:r w:rsidRPr="003C181C">
              <w:rPr>
                <w:rFonts w:ascii="Calibri" w:eastAsia="Calibri" w:hAnsi="Calibri" w:cs="Calibri"/>
                <w:noProof/>
                <w:spacing w:val="-3"/>
                <w:lang w:val="it-IT"/>
              </w:rPr>
              <w:t>i</w:t>
            </w:r>
            <w:r w:rsidRPr="003C181C">
              <w:rPr>
                <w:rFonts w:ascii="Calibri" w:eastAsia="Calibri" w:hAnsi="Calibri" w:cs="Calibri"/>
                <w:noProof/>
                <w:spacing w:val="1"/>
                <w:lang w:val="it-IT"/>
              </w:rPr>
              <w:t>o</w:t>
            </w:r>
            <w:r w:rsidRPr="003C181C">
              <w:rPr>
                <w:rFonts w:ascii="Calibri" w:eastAsia="Calibri" w:hAnsi="Calibri" w:cs="Calibri"/>
                <w:noProof/>
                <w:spacing w:val="-1"/>
                <w:lang w:val="it-IT"/>
              </w:rPr>
              <w:t>n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e</w:t>
            </w:r>
            <w:r w:rsidRPr="003C181C">
              <w:rPr>
                <w:rFonts w:ascii="Calibri" w:eastAsia="Calibri" w:hAnsi="Calibri" w:cs="Calibri"/>
                <w:noProof/>
                <w:spacing w:val="1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 xml:space="preserve">che </w:t>
            </w:r>
            <w:r w:rsidRPr="003C181C">
              <w:rPr>
                <w:rFonts w:ascii="Calibri" w:eastAsia="Calibri" w:hAnsi="Calibri" w:cs="Calibri"/>
                <w:noProof/>
                <w:spacing w:val="-1"/>
                <w:lang w:val="it-IT"/>
              </w:rPr>
              <w:t>n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ec</w:t>
            </w:r>
            <w:r w:rsidRPr="003C181C">
              <w:rPr>
                <w:rFonts w:ascii="Calibri" w:eastAsia="Calibri" w:hAnsi="Calibri" w:cs="Calibri"/>
                <w:noProof/>
                <w:spacing w:val="1"/>
                <w:lang w:val="it-IT"/>
              </w:rPr>
              <w:t>e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ss</w:t>
            </w:r>
            <w:r w:rsidRPr="003C181C">
              <w:rPr>
                <w:rFonts w:ascii="Calibri" w:eastAsia="Calibri" w:hAnsi="Calibri" w:cs="Calibri"/>
                <w:noProof/>
                <w:spacing w:val="-3"/>
                <w:lang w:val="it-IT"/>
              </w:rPr>
              <w:t>i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tano</w:t>
            </w:r>
            <w:r w:rsidRPr="003C181C">
              <w:rPr>
                <w:rFonts w:ascii="Calibri" w:eastAsia="Calibri" w:hAnsi="Calibri" w:cs="Calibri"/>
                <w:noProof/>
                <w:spacing w:val="1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noProof/>
                <w:spacing w:val="-1"/>
                <w:lang w:val="it-IT"/>
              </w:rPr>
              <w:t>d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i</w:t>
            </w:r>
            <w:r w:rsidRPr="003C181C">
              <w:rPr>
                <w:rFonts w:ascii="Calibri" w:eastAsia="Calibri" w:hAnsi="Calibri" w:cs="Calibri"/>
                <w:noProof/>
                <w:spacing w:val="2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noProof/>
                <w:spacing w:val="-1"/>
                <w:lang w:val="it-IT"/>
              </w:rPr>
              <w:t>u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n acc</w:t>
            </w:r>
            <w:r w:rsidRPr="003C181C">
              <w:rPr>
                <w:rFonts w:ascii="Calibri" w:eastAsia="Calibri" w:hAnsi="Calibri" w:cs="Calibri"/>
                <w:noProof/>
                <w:spacing w:val="1"/>
                <w:lang w:val="it-IT"/>
              </w:rPr>
              <w:t>o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r</w:t>
            </w:r>
            <w:r w:rsidRPr="003C181C">
              <w:rPr>
                <w:rFonts w:ascii="Calibri" w:eastAsia="Calibri" w:hAnsi="Calibri" w:cs="Calibri"/>
                <w:noProof/>
                <w:spacing w:val="-3"/>
                <w:lang w:val="it-IT"/>
              </w:rPr>
              <w:t>d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o</w:t>
            </w:r>
            <w:r w:rsidRPr="003C181C">
              <w:rPr>
                <w:rFonts w:ascii="Calibri" w:eastAsia="Calibri" w:hAnsi="Calibri" w:cs="Calibri"/>
                <w:noProof/>
                <w:spacing w:val="1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p</w:t>
            </w:r>
            <w:r w:rsidRPr="003C181C">
              <w:rPr>
                <w:rFonts w:ascii="Calibri" w:eastAsia="Calibri" w:hAnsi="Calibri" w:cs="Calibri"/>
                <w:noProof/>
                <w:spacing w:val="-1"/>
                <w:lang w:val="it-IT"/>
              </w:rPr>
              <w:t>ubb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lico –</w:t>
            </w:r>
            <w:r w:rsidRPr="003C181C">
              <w:rPr>
                <w:rFonts w:ascii="Calibri" w:eastAsia="Calibri" w:hAnsi="Calibri" w:cs="Calibri"/>
                <w:noProof/>
                <w:spacing w:val="1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noProof/>
                <w:spacing w:val="-1"/>
                <w:lang w:val="it-IT"/>
              </w:rPr>
              <w:t>p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r</w:t>
            </w:r>
            <w:r w:rsidRPr="003C181C">
              <w:rPr>
                <w:rFonts w:ascii="Calibri" w:eastAsia="Calibri" w:hAnsi="Calibri" w:cs="Calibri"/>
                <w:noProof/>
                <w:spacing w:val="-3"/>
                <w:lang w:val="it-IT"/>
              </w:rPr>
              <w:t>i</w:t>
            </w:r>
            <w:r w:rsidRPr="003C181C">
              <w:rPr>
                <w:rFonts w:ascii="Calibri" w:eastAsia="Calibri" w:hAnsi="Calibri" w:cs="Calibri"/>
                <w:noProof/>
                <w:spacing w:val="1"/>
                <w:lang w:val="it-IT"/>
              </w:rPr>
              <w:t>v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a</w:t>
            </w:r>
            <w:r w:rsidRPr="003C181C">
              <w:rPr>
                <w:rFonts w:ascii="Calibri" w:eastAsia="Calibri" w:hAnsi="Calibri" w:cs="Calibri"/>
                <w:noProof/>
                <w:spacing w:val="-2"/>
                <w:lang w:val="it-IT"/>
              </w:rPr>
              <w:t>t</w:t>
            </w:r>
            <w:r w:rsidRPr="003C181C">
              <w:rPr>
                <w:rFonts w:ascii="Calibri" w:eastAsia="Calibri" w:hAnsi="Calibri" w:cs="Calibri"/>
                <w:noProof/>
                <w:spacing w:val="-1"/>
                <w:lang w:val="it-IT"/>
              </w:rPr>
              <w:t>o</w:t>
            </w:r>
            <w:r w:rsidRPr="003C181C">
              <w:rPr>
                <w:rFonts w:ascii="Calibri" w:eastAsia="Calibri" w:hAnsi="Calibri" w:cs="Calibri"/>
                <w:noProof/>
                <w:lang w:val="it-IT"/>
              </w:rPr>
              <w:t>”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1344B2" w14:textId="77777777" w:rsidR="003D06FB" w:rsidRPr="002F76A4" w:rsidRDefault="003D06FB" w:rsidP="00751BBD">
            <w:pPr>
              <w:shd w:val="clear" w:color="auto" w:fill="FFFFFF" w:themeFill="background1"/>
              <w:spacing w:after="0" w:line="264" w:lineRule="exact"/>
              <w:ind w:right="-20"/>
              <w:jc w:val="center"/>
              <w:rPr>
                <w:lang w:val="it-IT"/>
              </w:rPr>
            </w:pPr>
          </w:p>
          <w:p w14:paraId="39B2088D" w14:textId="6B8212AC" w:rsidR="00FA3E17" w:rsidRPr="00D973CF" w:rsidRDefault="004D3EDA" w:rsidP="00751BBD">
            <w:pPr>
              <w:shd w:val="clear" w:color="auto" w:fill="FFFFFF" w:themeFill="background1"/>
              <w:spacing w:after="0" w:line="264" w:lineRule="exact"/>
              <w:ind w:right="-20"/>
              <w:jc w:val="center"/>
              <w:rPr>
                <w:rFonts w:ascii="Calibri" w:eastAsia="Calibri" w:hAnsi="Calibri" w:cs="Calibri"/>
                <w:noProof/>
                <w:color w:val="005A5E"/>
                <w:position w:val="1"/>
                <w:lang w:val="it-IT"/>
              </w:rPr>
            </w:pPr>
            <w:hyperlink r:id="rId5" w:history="1">
              <w:r w:rsidR="00FA3E17" w:rsidRPr="00D973CF">
                <w:rPr>
                  <w:color w:val="005A5E"/>
                  <w:lang w:val="it-IT"/>
                </w:rPr>
                <w:t xml:space="preserve">Ordinanza del </w:t>
              </w:r>
              <w:r w:rsidR="00FA3E17">
                <w:rPr>
                  <w:color w:val="005A5E"/>
                  <w:lang w:val="it-IT"/>
                </w:rPr>
                <w:t>6 marzo 2020</w:t>
              </w:r>
              <w:r w:rsidR="00FA3E17" w:rsidRPr="00D973CF">
                <w:rPr>
                  <w:color w:val="005A5E"/>
                  <w:lang w:val="it-IT"/>
                </w:rPr>
                <w:t>, n.5</w:t>
              </w:r>
            </w:hyperlink>
            <w:r w:rsidR="00FA3E17">
              <w:rPr>
                <w:color w:val="005A5E"/>
                <w:lang w:val="it-IT"/>
              </w:rPr>
              <w:t>49</w:t>
            </w:r>
          </w:p>
          <w:p w14:paraId="7DFED605" w14:textId="77777777" w:rsidR="00FA3E17" w:rsidRDefault="00FA3E17" w:rsidP="00751BBD">
            <w:pPr>
              <w:shd w:val="clear" w:color="auto" w:fill="FFFFFF" w:themeFill="background1"/>
              <w:spacing w:before="5" w:after="0" w:line="260" w:lineRule="exact"/>
              <w:rPr>
                <w:noProof/>
                <w:sz w:val="26"/>
                <w:szCs w:val="26"/>
                <w:lang w:val="it-IT"/>
              </w:rPr>
            </w:pPr>
          </w:p>
          <w:p w14:paraId="346584FD" w14:textId="77777777" w:rsidR="00FA3E17" w:rsidRPr="00A3307E" w:rsidRDefault="004D3EDA" w:rsidP="00751BBD">
            <w:pPr>
              <w:shd w:val="clear" w:color="auto" w:fill="FFFFFF" w:themeFill="background1"/>
              <w:spacing w:after="0" w:line="240" w:lineRule="auto"/>
              <w:ind w:left="361" w:right="336"/>
              <w:jc w:val="center"/>
              <w:rPr>
                <w:rFonts w:ascii="Calibri" w:eastAsia="Calibri" w:hAnsi="Calibri" w:cs="Calibri"/>
                <w:b/>
                <w:bCs/>
                <w:noProof/>
                <w:lang w:val="it-IT"/>
              </w:rPr>
            </w:pPr>
            <w:hyperlink r:id="rId6">
              <w:r w:rsidR="00FA3E17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Or</w:t>
              </w:r>
              <w:r w:rsidR="00FA3E17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d</w:t>
              </w:r>
              <w:r w:rsidR="00FA3E17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i</w:t>
              </w:r>
              <w:r w:rsidR="00FA3E17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n</w:t>
              </w:r>
              <w:r w:rsidR="00FA3E17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a</w:t>
              </w:r>
              <w:r w:rsidR="00FA3E17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nz</w:t>
              </w:r>
              <w:r w:rsidR="00FA3E17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a del 6</w:t>
              </w:r>
              <w:r w:rsidR="00FA3E17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 xml:space="preserve"> </w:t>
              </w:r>
              <w:r w:rsidR="00FA3E17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m</w:t>
              </w:r>
              <w:r w:rsidR="00FA3E17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ar</w:t>
              </w:r>
              <w:r w:rsidR="00FA3E17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3"/>
                  <w:lang w:val="it-IT"/>
                </w:rPr>
                <w:t>z</w:t>
              </w:r>
              <w:r w:rsidR="00FA3E17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o</w:t>
              </w:r>
              <w:r w:rsidR="00FA3E17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 xml:space="preserve"> </w:t>
              </w:r>
              <w:r w:rsidR="00FA3E17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2</w:t>
              </w:r>
              <w:r w:rsidR="00FA3E17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2"/>
                  <w:lang w:val="it-IT"/>
                </w:rPr>
                <w:t>01</w:t>
              </w:r>
              <w:r w:rsidR="00FA3E17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9</w:t>
              </w:r>
              <w:r w:rsidR="00FA3E17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 xml:space="preserve">, n. </w:t>
              </w:r>
              <w:r w:rsidR="00FA3E17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2"/>
                  <w:lang w:val="it-IT"/>
                </w:rPr>
                <w:t>47</w:t>
              </w:r>
              <w:r w:rsidR="00FA3E17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0</w:t>
              </w:r>
            </w:hyperlink>
          </w:p>
          <w:p w14:paraId="35ABAB76" w14:textId="77777777" w:rsidR="00FA3E17" w:rsidRPr="003C181C" w:rsidRDefault="00FA3E17" w:rsidP="00751BBD">
            <w:pPr>
              <w:shd w:val="clear" w:color="auto" w:fill="FFFFFF" w:themeFill="background1"/>
              <w:spacing w:before="9" w:after="0" w:line="260" w:lineRule="exact"/>
              <w:rPr>
                <w:noProof/>
                <w:sz w:val="26"/>
                <w:szCs w:val="26"/>
                <w:lang w:val="it-IT"/>
              </w:rPr>
            </w:pPr>
          </w:p>
          <w:p w14:paraId="570C2DEA" w14:textId="15DDA7A2" w:rsidR="00FA3E17" w:rsidRPr="009D1CAD" w:rsidRDefault="004D3EDA" w:rsidP="00751BBD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noProof/>
                <w:color w:val="005A5E"/>
                <w:lang w:val="it-IT"/>
              </w:rPr>
            </w:pPr>
            <w:hyperlink r:id="rId7">
              <w:r w:rsidR="00FA3E1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Ordi</w:t>
              </w:r>
              <w:r w:rsidR="00FA3E1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nan</w:t>
              </w:r>
              <w:r w:rsidR="00FA3E1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z</w:t>
              </w:r>
              <w:r w:rsidR="00FA3E1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a del</w:t>
              </w:r>
              <w:r w:rsidR="00FA3E1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 xml:space="preserve"> 1</w:t>
              </w:r>
              <w:r w:rsidR="00FA3E1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9</w:t>
              </w:r>
              <w:r w:rsidR="00FA3E1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 xml:space="preserve"> </w:t>
              </w:r>
              <w:r w:rsidR="00FA3E1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d</w:t>
              </w:r>
              <w:r w:rsidR="00FA3E1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2"/>
                  <w:lang w:val="it-IT"/>
                </w:rPr>
                <w:t>i</w:t>
              </w:r>
              <w:r w:rsidR="00FA3E1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c</w:t>
              </w:r>
              <w:r w:rsidR="00FA3E1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e</w:t>
              </w:r>
              <w:r w:rsidR="00FA3E1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mbr</w:t>
              </w:r>
              <w:r w:rsidR="00FA3E1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3"/>
                  <w:lang w:val="it-IT"/>
                </w:rPr>
                <w:t>e 2018</w:t>
              </w:r>
              <w:r w:rsidR="00FA3E1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,</w:t>
              </w:r>
              <w:r w:rsidR="00FA3E1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 xml:space="preserve"> </w:t>
              </w:r>
              <w:r w:rsidR="00FA3E1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n</w:t>
              </w:r>
              <w:r w:rsidR="00FA3E1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.</w:t>
              </w:r>
              <w:r w:rsidR="00FA3E1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3"/>
                  <w:lang w:val="it-IT"/>
                </w:rPr>
                <w:t xml:space="preserve"> </w:t>
              </w:r>
              <w:r w:rsidR="00FA3E1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4</w:t>
              </w:r>
              <w:r w:rsidR="00FA3E1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2"/>
                  <w:lang w:val="it-IT"/>
                </w:rPr>
                <w:t>5</w:t>
              </w:r>
              <w:r w:rsidR="00FA3E1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6</w:t>
              </w:r>
            </w:hyperlink>
          </w:p>
        </w:tc>
      </w:tr>
      <w:tr w:rsidR="00FA3E17" w:rsidRPr="003C181C" w14:paraId="42A87AE3" w14:textId="77777777" w:rsidTr="00E24266">
        <w:trPr>
          <w:trHeight w:hRule="exact" w:val="1965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7AF0B8" w14:textId="108EA068" w:rsidR="00FA3E17" w:rsidRPr="003C181C" w:rsidRDefault="00FA3E17" w:rsidP="00E24266">
            <w:pPr>
              <w:shd w:val="clear" w:color="auto" w:fill="FFFFFF" w:themeFill="background1"/>
              <w:spacing w:after="0" w:line="291" w:lineRule="exact"/>
              <w:ind w:left="471" w:right="-20"/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</w:pP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  <w:t>30 settembre 2020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EEBE6D" w14:textId="04D58B95" w:rsidR="00FA3E17" w:rsidRPr="003C181C" w:rsidRDefault="002F76A4" w:rsidP="002F76A4">
            <w:pPr>
              <w:shd w:val="clear" w:color="auto" w:fill="FFFFFF" w:themeFill="background1"/>
              <w:tabs>
                <w:tab w:val="center" w:pos="2159"/>
              </w:tabs>
              <w:spacing w:after="0" w:line="264" w:lineRule="exact"/>
              <w:ind w:left="1444" w:right="1421"/>
              <w:rPr>
                <w:rFonts w:ascii="Calibri" w:eastAsia="Calibri" w:hAnsi="Calibri" w:cs="Calibri"/>
                <w:noProof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i/>
                <w:noProof/>
                <w:position w:val="1"/>
                <w:lang w:val="it-IT"/>
              </w:rPr>
              <w:tab/>
            </w:r>
            <w:r w:rsidR="00FA3E17" w:rsidRPr="003C181C">
              <w:rPr>
                <w:rFonts w:ascii="Calibri" w:eastAsia="Calibri" w:hAnsi="Calibri" w:cs="Calibri"/>
                <w:b/>
                <w:bCs/>
                <w:i/>
                <w:noProof/>
                <w:position w:val="1"/>
                <w:lang w:val="it-IT"/>
              </w:rPr>
              <w:t>Avviso</w:t>
            </w:r>
            <w:r w:rsidR="00FA3E17"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2"/>
                <w:position w:val="1"/>
                <w:lang w:val="it-IT"/>
              </w:rPr>
              <w:t xml:space="preserve"> P</w:t>
            </w:r>
            <w:r w:rsidR="00FA3E17"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position w:val="1"/>
                <w:lang w:val="it-IT"/>
              </w:rPr>
              <w:t>u</w:t>
            </w:r>
            <w:r w:rsidR="00FA3E17"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position w:val="1"/>
                <w:lang w:val="it-IT"/>
              </w:rPr>
              <w:t>b</w:t>
            </w:r>
            <w:r w:rsidR="00FA3E17"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position w:val="1"/>
                <w:lang w:val="it-IT"/>
              </w:rPr>
              <w:t>b</w:t>
            </w:r>
            <w:r w:rsidR="00FA3E17"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position w:val="1"/>
                <w:lang w:val="it-IT"/>
              </w:rPr>
              <w:t>l</w:t>
            </w:r>
            <w:r w:rsidR="00FA3E17"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position w:val="1"/>
                <w:lang w:val="it-IT"/>
              </w:rPr>
              <w:t>i</w:t>
            </w:r>
            <w:r w:rsidR="00FA3E17"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2"/>
                <w:position w:val="1"/>
                <w:lang w:val="it-IT"/>
              </w:rPr>
              <w:t>c</w:t>
            </w:r>
            <w:r w:rsidR="00FA3E17" w:rsidRPr="003C181C">
              <w:rPr>
                <w:rFonts w:ascii="Calibri" w:eastAsia="Calibri" w:hAnsi="Calibri" w:cs="Calibri"/>
                <w:b/>
                <w:bCs/>
                <w:i/>
                <w:noProof/>
                <w:position w:val="1"/>
                <w:lang w:val="it-IT"/>
              </w:rPr>
              <w:t>o</w:t>
            </w:r>
          </w:p>
          <w:p w14:paraId="107182E9" w14:textId="1A389153" w:rsidR="00FA3E17" w:rsidRPr="003C181C" w:rsidRDefault="00A73981" w:rsidP="00751BBD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b/>
                <w:bCs/>
                <w:i/>
                <w:noProof/>
                <w:position w:val="1"/>
                <w:lang w:val="it-IT"/>
              </w:rPr>
            </w:pPr>
            <w:r>
              <w:rPr>
                <w:rFonts w:ascii="Calibri" w:eastAsia="Calibri" w:hAnsi="Calibri" w:cs="Calibri"/>
                <w:noProof/>
                <w:lang w:val="it-IT"/>
              </w:rPr>
              <w:t>T</w:t>
            </w:r>
            <w:r w:rsidR="00FA3E17" w:rsidRPr="003C181C">
              <w:rPr>
                <w:rFonts w:ascii="Calibri" w:eastAsia="Calibri" w:hAnsi="Calibri" w:cs="Calibri"/>
                <w:noProof/>
                <w:lang w:val="it-IT"/>
              </w:rPr>
              <w:t xml:space="preserve">ermine per la presentazione dei progetti completi di tutte le necessarie autorizzazioni </w:t>
            </w:r>
            <w:r w:rsidR="00FA3E17" w:rsidRPr="003C181C">
              <w:rPr>
                <w:noProof/>
                <w:lang w:val="it-IT"/>
              </w:rPr>
              <w:t xml:space="preserve">relativa alle </w:t>
            </w:r>
            <w:r w:rsidR="00FA3E17" w:rsidRPr="003C181C">
              <w:rPr>
                <w:b/>
                <w:i/>
                <w:noProof/>
                <w:u w:val="single"/>
                <w:lang w:val="it-IT"/>
              </w:rPr>
              <w:t>ONLUS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923DF3" w14:textId="6F9A0AE0" w:rsidR="00FA3E17" w:rsidRPr="009D1CAD" w:rsidRDefault="00FA3E17" w:rsidP="00751BBD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noProof/>
                <w:color w:val="005A5E"/>
                <w:lang w:val="it-IT"/>
              </w:rPr>
            </w:pPr>
            <w:r w:rsidRPr="009D1CAD">
              <w:rPr>
                <w:rFonts w:ascii="Calibri" w:eastAsia="Calibri" w:hAnsi="Calibri" w:cs="Calibri"/>
                <w:noProof/>
                <w:color w:val="005A5E"/>
                <w:lang w:val="it-IT"/>
              </w:rPr>
              <w:t>Ordinanza del 3 marzo 2020, n.547</w:t>
            </w:r>
          </w:p>
          <w:p w14:paraId="1DE21CFD" w14:textId="4911EBDC" w:rsidR="00FA3E17" w:rsidRPr="009D1CAD" w:rsidRDefault="004D3EDA" w:rsidP="00751BBD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b/>
                <w:bCs/>
                <w:noProof/>
                <w:color w:val="005A5E"/>
                <w:lang w:val="it-IT"/>
              </w:rPr>
            </w:pPr>
            <w:hyperlink r:id="rId8" w:history="1">
              <w:r w:rsidR="00FA3E17" w:rsidRPr="009D1CAD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Ordinanza del 30 maggio 2019, n. 493</w:t>
              </w:r>
            </w:hyperlink>
          </w:p>
          <w:p w14:paraId="6DB7E3BB" w14:textId="067EC9D7" w:rsidR="00FA3E17" w:rsidRDefault="004D3EDA" w:rsidP="00751BBD">
            <w:pPr>
              <w:shd w:val="clear" w:color="auto" w:fill="FFFFFF" w:themeFill="background1"/>
              <w:spacing w:after="0" w:line="264" w:lineRule="exact"/>
              <w:ind w:right="-20"/>
              <w:jc w:val="center"/>
            </w:pPr>
            <w:hyperlink r:id="rId9" w:history="1">
              <w:r w:rsidR="00FA3E17" w:rsidRPr="003C181C">
                <w:rPr>
                  <w:b/>
                  <w:bCs/>
                  <w:noProof/>
                  <w:color w:val="005A5E"/>
                  <w:lang w:val="it-IT"/>
                </w:rPr>
                <w:t>Ordinanza del 14 settembre 2018, n. 417</w:t>
              </w:r>
            </w:hyperlink>
          </w:p>
        </w:tc>
      </w:tr>
      <w:tr w:rsidR="00FA3E17" w:rsidRPr="002F76A4" w14:paraId="3FF15C1B" w14:textId="77777777" w:rsidTr="00E24266">
        <w:trPr>
          <w:trHeight w:hRule="exact" w:val="1965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2918BB" w14:textId="439349C5" w:rsidR="00FA3E17" w:rsidRPr="003C181C" w:rsidRDefault="00FA3E17" w:rsidP="00E24266">
            <w:pPr>
              <w:shd w:val="clear" w:color="auto" w:fill="FFFFFF" w:themeFill="background1"/>
              <w:spacing w:after="0" w:line="291" w:lineRule="exact"/>
              <w:ind w:left="471" w:right="-20"/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</w:pP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  <w:t>30 settembre 2020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43926D" w14:textId="77777777" w:rsidR="00FA3E17" w:rsidRPr="003C181C" w:rsidRDefault="00FA3E17" w:rsidP="00751BBD">
            <w:pPr>
              <w:shd w:val="clear" w:color="auto" w:fill="FFFFFF" w:themeFill="background1"/>
              <w:spacing w:after="0" w:line="264" w:lineRule="exact"/>
              <w:ind w:left="1444" w:right="1421"/>
              <w:jc w:val="center"/>
              <w:rPr>
                <w:rFonts w:ascii="Calibri" w:eastAsia="Calibri" w:hAnsi="Calibri" w:cs="Calibri"/>
                <w:noProof/>
                <w:lang w:val="it-IT"/>
              </w:rPr>
            </w:pP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position w:val="1"/>
                <w:lang w:val="it-IT"/>
              </w:rPr>
              <w:t>Avviso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2"/>
                <w:position w:val="1"/>
                <w:lang w:val="it-IT"/>
              </w:rPr>
              <w:t xml:space="preserve"> P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position w:val="1"/>
                <w:lang w:val="it-IT"/>
              </w:rPr>
              <w:t>u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position w:val="1"/>
                <w:lang w:val="it-IT"/>
              </w:rPr>
              <w:t>b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position w:val="1"/>
                <w:lang w:val="it-IT"/>
              </w:rPr>
              <w:t>b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position w:val="1"/>
                <w:lang w:val="it-IT"/>
              </w:rPr>
              <w:t>l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position w:val="1"/>
                <w:lang w:val="it-IT"/>
              </w:rPr>
              <w:t>i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2"/>
                <w:position w:val="1"/>
                <w:lang w:val="it-IT"/>
              </w:rPr>
              <w:t>c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position w:val="1"/>
                <w:lang w:val="it-IT"/>
              </w:rPr>
              <w:t>o</w:t>
            </w:r>
          </w:p>
          <w:p w14:paraId="7AA67FF1" w14:textId="292B846E" w:rsidR="00FA3E17" w:rsidRPr="003C181C" w:rsidRDefault="00FA3E17" w:rsidP="00751BBD">
            <w:pPr>
              <w:shd w:val="clear" w:color="auto" w:fill="FFFFFF" w:themeFill="background1"/>
              <w:spacing w:after="0" w:line="264" w:lineRule="exact"/>
              <w:ind w:left="184" w:right="161"/>
              <w:jc w:val="center"/>
              <w:rPr>
                <w:rFonts w:ascii="Calibri" w:eastAsia="Calibri" w:hAnsi="Calibri" w:cs="Calibri"/>
                <w:noProof/>
                <w:position w:val="1"/>
                <w:lang w:val="it-IT"/>
              </w:rPr>
            </w:pPr>
            <w:r w:rsidRPr="003C181C">
              <w:rPr>
                <w:rFonts w:ascii="Calibri" w:eastAsia="Calibri" w:hAnsi="Calibri" w:cs="Calibri"/>
                <w:noProof/>
                <w:position w:val="1"/>
                <w:lang w:val="it-IT"/>
              </w:rPr>
              <w:t xml:space="preserve">Termine dell’iter autorizzativo di concessione del contributo per la riparazione, il ripristino o la demolizione e ricostruzione degli 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ed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i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3"/>
                <w:u w:val="single" w:color="000000"/>
                <w:lang w:val="it-IT"/>
              </w:rPr>
              <w:t>f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i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 xml:space="preserve">ci 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u w:val="single" w:color="000000"/>
                <w:lang w:val="it-IT"/>
              </w:rPr>
              <w:t>a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d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u w:val="single" w:color="000000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u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so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2"/>
                <w:u w:val="single" w:color="000000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u w:val="single" w:color="000000"/>
                <w:lang w:val="it-IT"/>
              </w:rPr>
              <w:t>a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bi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2"/>
                <w:u w:val="single" w:color="000000"/>
                <w:lang w:val="it-IT"/>
              </w:rPr>
              <w:t>t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a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2"/>
                <w:u w:val="single" w:color="000000"/>
                <w:lang w:val="it-IT"/>
              </w:rPr>
              <w:t>t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i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vo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2"/>
                <w:u w:val="single" w:color="000000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o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3"/>
                <w:u w:val="single" w:color="000000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m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i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s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3"/>
                <w:u w:val="single" w:color="000000"/>
                <w:lang w:val="it-IT"/>
              </w:rPr>
              <w:t>t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o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 xml:space="preserve">e 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a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u w:val="single" w:color="000000"/>
                <w:lang w:val="it-IT"/>
              </w:rPr>
              <w:t>b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i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2"/>
                <w:u w:val="single" w:color="000000"/>
                <w:lang w:val="it-IT"/>
              </w:rPr>
              <w:t>t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a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u w:val="single" w:color="000000"/>
                <w:lang w:val="it-IT"/>
              </w:rPr>
              <w:t>z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i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u w:val="single" w:color="000000"/>
                <w:lang w:val="it-IT"/>
              </w:rPr>
              <w:t>o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n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i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n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u w:val="single" w:color="000000"/>
                <w:lang w:val="it-IT"/>
              </w:rPr>
              <w:t>o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n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u w:val="single" w:color="000000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p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u w:val="single" w:color="000000"/>
                <w:lang w:val="it-IT"/>
              </w:rPr>
              <w:t>r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2"/>
                <w:u w:val="single" w:color="000000"/>
                <w:lang w:val="it-IT"/>
              </w:rPr>
              <w:t>i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n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c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u w:val="single" w:color="000000"/>
                <w:lang w:val="it-IT"/>
              </w:rPr>
              <w:t>ip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a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2"/>
                <w:u w:val="single" w:color="000000"/>
                <w:lang w:val="it-IT"/>
              </w:rPr>
              <w:t>l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i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2"/>
                <w:u w:val="single" w:color="000000"/>
                <w:lang w:val="it-IT"/>
              </w:rPr>
              <w:t>e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d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u w:val="single" w:color="000000"/>
                <w:lang w:val="it-IT"/>
              </w:rPr>
              <w:t>i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m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2"/>
                <w:u w:val="single" w:color="000000"/>
                <w:lang w:val="it-IT"/>
              </w:rPr>
              <w:t>m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o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u w:val="single" w:color="000000"/>
                <w:lang w:val="it-IT"/>
              </w:rPr>
              <w:t>b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i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2"/>
                <w:u w:val="single" w:color="000000"/>
                <w:lang w:val="it-IT"/>
              </w:rPr>
              <w:t>l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i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u w:val="single" w:color="000000"/>
                <w:lang w:val="it-IT"/>
              </w:rPr>
              <w:t xml:space="preserve"> 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p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2"/>
                <w:u w:val="single" w:color="000000"/>
                <w:lang w:val="it-IT"/>
              </w:rPr>
              <w:t>l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u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u w:val="single" w:color="000000"/>
                <w:lang w:val="it-IT"/>
              </w:rPr>
              <w:t>r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2"/>
                <w:u w:val="single" w:color="000000"/>
                <w:lang w:val="it-IT"/>
              </w:rPr>
              <w:t>i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u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u w:val="single" w:color="000000"/>
                <w:lang w:val="it-IT"/>
              </w:rPr>
              <w:t>n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i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spacing w:val="-2"/>
                <w:u w:val="single" w:color="000000"/>
                <w:lang w:val="it-IT"/>
              </w:rPr>
              <w:t>t</w:t>
            </w:r>
            <w:r w:rsidRPr="003C181C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à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1A2055" w14:textId="77777777" w:rsidR="00FA3E17" w:rsidRPr="003C181C" w:rsidRDefault="004D3EDA" w:rsidP="00751BBD">
            <w:pPr>
              <w:shd w:val="clear" w:color="auto" w:fill="FFFFFF" w:themeFill="background1"/>
              <w:spacing w:after="0" w:line="264" w:lineRule="exact"/>
              <w:ind w:right="-20"/>
              <w:jc w:val="center"/>
              <w:rPr>
                <w:rFonts w:ascii="Calibri" w:eastAsia="Calibri" w:hAnsi="Calibri" w:cs="Calibri"/>
                <w:noProof/>
                <w:lang w:val="it-IT"/>
              </w:rPr>
            </w:pPr>
            <w:hyperlink r:id="rId10">
              <w:r w:rsidR="00FA3E17" w:rsidRPr="003C181C">
                <w:rPr>
                  <w:rFonts w:ascii="Calibri" w:eastAsia="Calibri" w:hAnsi="Calibri" w:cs="Calibri"/>
                  <w:noProof/>
                  <w:color w:val="005A5E"/>
                  <w:position w:val="1"/>
                  <w:lang w:val="it-IT"/>
                </w:rPr>
                <w:t>Or</w:t>
              </w:r>
              <w:r w:rsidR="00FA3E17" w:rsidRPr="003C181C">
                <w:rPr>
                  <w:rFonts w:ascii="Calibri" w:eastAsia="Calibri" w:hAnsi="Calibri" w:cs="Calibri"/>
                  <w:noProof/>
                  <w:color w:val="005A5E"/>
                  <w:spacing w:val="-1"/>
                  <w:position w:val="1"/>
                  <w:lang w:val="it-IT"/>
                </w:rPr>
                <w:t>d</w:t>
              </w:r>
              <w:r w:rsidR="00FA3E17" w:rsidRPr="003C181C">
                <w:rPr>
                  <w:rFonts w:ascii="Calibri" w:eastAsia="Calibri" w:hAnsi="Calibri" w:cs="Calibri"/>
                  <w:noProof/>
                  <w:color w:val="005A5E"/>
                  <w:position w:val="1"/>
                  <w:lang w:val="it-IT"/>
                </w:rPr>
                <w:t>i</w:t>
              </w:r>
              <w:r w:rsidR="00FA3E17" w:rsidRPr="003C181C">
                <w:rPr>
                  <w:rFonts w:ascii="Calibri" w:eastAsia="Calibri" w:hAnsi="Calibri" w:cs="Calibri"/>
                  <w:noProof/>
                  <w:color w:val="005A5E"/>
                  <w:spacing w:val="-1"/>
                  <w:position w:val="1"/>
                  <w:lang w:val="it-IT"/>
                </w:rPr>
                <w:t>n</w:t>
              </w:r>
              <w:r w:rsidR="00FA3E17" w:rsidRPr="003C181C">
                <w:rPr>
                  <w:rFonts w:ascii="Calibri" w:eastAsia="Calibri" w:hAnsi="Calibri" w:cs="Calibri"/>
                  <w:noProof/>
                  <w:color w:val="005A5E"/>
                  <w:position w:val="1"/>
                  <w:lang w:val="it-IT"/>
                </w:rPr>
                <w:t>a</w:t>
              </w:r>
              <w:r w:rsidR="00FA3E17" w:rsidRPr="003C181C">
                <w:rPr>
                  <w:rFonts w:ascii="Calibri" w:eastAsia="Calibri" w:hAnsi="Calibri" w:cs="Calibri"/>
                  <w:noProof/>
                  <w:color w:val="005A5E"/>
                  <w:spacing w:val="-1"/>
                  <w:position w:val="1"/>
                  <w:lang w:val="it-IT"/>
                </w:rPr>
                <w:t>nz</w:t>
              </w:r>
              <w:r w:rsidR="00FA3E17" w:rsidRPr="003C181C">
                <w:rPr>
                  <w:rFonts w:ascii="Calibri" w:eastAsia="Calibri" w:hAnsi="Calibri" w:cs="Calibri"/>
                  <w:noProof/>
                  <w:color w:val="005A5E"/>
                  <w:position w:val="1"/>
                  <w:lang w:val="it-IT"/>
                </w:rPr>
                <w:t xml:space="preserve">a del </w:t>
              </w:r>
              <w:r w:rsidR="00FA3E17" w:rsidRPr="003C181C">
                <w:rPr>
                  <w:rFonts w:ascii="Calibri" w:eastAsia="Calibri" w:hAnsi="Calibri" w:cs="Calibri"/>
                  <w:noProof/>
                  <w:color w:val="005A5E"/>
                  <w:spacing w:val="-1"/>
                  <w:position w:val="1"/>
                  <w:lang w:val="it-IT"/>
                </w:rPr>
                <w:t>1</w:t>
              </w:r>
              <w:r w:rsidR="00FA3E17" w:rsidRPr="003C181C">
                <w:rPr>
                  <w:rFonts w:ascii="Calibri" w:eastAsia="Calibri" w:hAnsi="Calibri" w:cs="Calibri"/>
                  <w:noProof/>
                  <w:color w:val="005A5E"/>
                  <w:position w:val="1"/>
                  <w:lang w:val="it-IT"/>
                </w:rPr>
                <w:t>9</w:t>
              </w:r>
              <w:r w:rsidR="00FA3E17" w:rsidRPr="003C181C">
                <w:rPr>
                  <w:rFonts w:ascii="Calibri" w:eastAsia="Calibri" w:hAnsi="Calibri" w:cs="Calibri"/>
                  <w:noProof/>
                  <w:color w:val="005A5E"/>
                  <w:spacing w:val="-1"/>
                  <w:position w:val="1"/>
                  <w:lang w:val="it-IT"/>
                </w:rPr>
                <w:t xml:space="preserve"> </w:t>
              </w:r>
              <w:r w:rsidR="00FA3E17" w:rsidRPr="003C181C">
                <w:rPr>
                  <w:rFonts w:ascii="Calibri" w:eastAsia="Calibri" w:hAnsi="Calibri" w:cs="Calibri"/>
                  <w:noProof/>
                  <w:color w:val="005A5E"/>
                  <w:spacing w:val="1"/>
                  <w:position w:val="1"/>
                  <w:lang w:val="it-IT"/>
                </w:rPr>
                <w:t>m</w:t>
              </w:r>
              <w:r w:rsidR="00FA3E17" w:rsidRPr="003C181C">
                <w:rPr>
                  <w:rFonts w:ascii="Calibri" w:eastAsia="Calibri" w:hAnsi="Calibri" w:cs="Calibri"/>
                  <w:noProof/>
                  <w:color w:val="005A5E"/>
                  <w:position w:val="1"/>
                  <w:lang w:val="it-IT"/>
                </w:rPr>
                <w:t>ar</w:t>
              </w:r>
              <w:r w:rsidR="00FA3E17" w:rsidRPr="003C181C">
                <w:rPr>
                  <w:rFonts w:ascii="Calibri" w:eastAsia="Calibri" w:hAnsi="Calibri" w:cs="Calibri"/>
                  <w:noProof/>
                  <w:color w:val="005A5E"/>
                  <w:spacing w:val="-1"/>
                  <w:position w:val="1"/>
                  <w:lang w:val="it-IT"/>
                </w:rPr>
                <w:t>z</w:t>
              </w:r>
              <w:r w:rsidR="00FA3E17" w:rsidRPr="003C181C">
                <w:rPr>
                  <w:rFonts w:ascii="Calibri" w:eastAsia="Calibri" w:hAnsi="Calibri" w:cs="Calibri"/>
                  <w:noProof/>
                  <w:color w:val="005A5E"/>
                  <w:position w:val="1"/>
                  <w:lang w:val="it-IT"/>
                </w:rPr>
                <w:t>o</w:t>
              </w:r>
              <w:r w:rsidR="00FA3E17" w:rsidRPr="003C181C">
                <w:rPr>
                  <w:rFonts w:ascii="Calibri" w:eastAsia="Calibri" w:hAnsi="Calibri" w:cs="Calibri"/>
                  <w:noProof/>
                  <w:color w:val="005A5E"/>
                  <w:spacing w:val="-1"/>
                  <w:position w:val="1"/>
                  <w:lang w:val="it-IT"/>
                </w:rPr>
                <w:t xml:space="preserve"> </w:t>
              </w:r>
              <w:r w:rsidR="00FA3E17" w:rsidRPr="003C181C">
                <w:rPr>
                  <w:rFonts w:ascii="Calibri" w:eastAsia="Calibri" w:hAnsi="Calibri" w:cs="Calibri"/>
                  <w:noProof/>
                  <w:color w:val="005A5E"/>
                  <w:spacing w:val="-2"/>
                  <w:position w:val="1"/>
                  <w:lang w:val="it-IT"/>
                </w:rPr>
                <w:t>20</w:t>
              </w:r>
              <w:r w:rsidR="00FA3E17" w:rsidRPr="003C181C">
                <w:rPr>
                  <w:rFonts w:ascii="Calibri" w:eastAsia="Calibri" w:hAnsi="Calibri" w:cs="Calibri"/>
                  <w:noProof/>
                  <w:color w:val="005A5E"/>
                  <w:spacing w:val="1"/>
                  <w:position w:val="1"/>
                  <w:lang w:val="it-IT"/>
                </w:rPr>
                <w:t>19</w:t>
              </w:r>
              <w:r w:rsidR="00FA3E17" w:rsidRPr="003C181C">
                <w:rPr>
                  <w:rFonts w:ascii="Calibri" w:eastAsia="Calibri" w:hAnsi="Calibri" w:cs="Calibri"/>
                  <w:noProof/>
                  <w:color w:val="005A5E"/>
                  <w:position w:val="1"/>
                  <w:lang w:val="it-IT"/>
                </w:rPr>
                <w:t>, n</w:t>
              </w:r>
              <w:r w:rsidR="00FA3E17" w:rsidRPr="003C181C">
                <w:rPr>
                  <w:rFonts w:ascii="Calibri" w:eastAsia="Calibri" w:hAnsi="Calibri" w:cs="Calibri"/>
                  <w:noProof/>
                  <w:color w:val="005A5E"/>
                  <w:spacing w:val="-3"/>
                  <w:position w:val="1"/>
                  <w:lang w:val="it-IT"/>
                </w:rPr>
                <w:t>.</w:t>
              </w:r>
              <w:r w:rsidR="00FA3E17" w:rsidRPr="003C181C">
                <w:rPr>
                  <w:rFonts w:ascii="Calibri" w:eastAsia="Calibri" w:hAnsi="Calibri" w:cs="Calibri"/>
                  <w:noProof/>
                  <w:color w:val="005A5E"/>
                  <w:spacing w:val="1"/>
                  <w:position w:val="1"/>
                  <w:lang w:val="it-IT"/>
                </w:rPr>
                <w:t>4</w:t>
              </w:r>
              <w:r w:rsidR="00FA3E17" w:rsidRPr="003C181C">
                <w:rPr>
                  <w:rFonts w:ascii="Calibri" w:eastAsia="Calibri" w:hAnsi="Calibri" w:cs="Calibri"/>
                  <w:noProof/>
                  <w:color w:val="005A5E"/>
                  <w:spacing w:val="-2"/>
                  <w:position w:val="1"/>
                  <w:lang w:val="it-IT"/>
                </w:rPr>
                <w:t>7</w:t>
              </w:r>
              <w:r w:rsidR="00FA3E17" w:rsidRPr="003C181C">
                <w:rPr>
                  <w:rFonts w:ascii="Calibri" w:eastAsia="Calibri" w:hAnsi="Calibri" w:cs="Calibri"/>
                  <w:noProof/>
                  <w:color w:val="005A5E"/>
                  <w:position w:val="1"/>
                  <w:lang w:val="it-IT"/>
                </w:rPr>
                <w:t>4</w:t>
              </w:r>
            </w:hyperlink>
          </w:p>
          <w:p w14:paraId="0B572FC1" w14:textId="77777777" w:rsidR="00FA3E17" w:rsidRPr="003C181C" w:rsidRDefault="00FA3E17" w:rsidP="00751BBD">
            <w:pPr>
              <w:shd w:val="clear" w:color="auto" w:fill="FFFFFF" w:themeFill="background1"/>
              <w:spacing w:before="9" w:after="0" w:line="260" w:lineRule="exact"/>
              <w:jc w:val="center"/>
              <w:rPr>
                <w:noProof/>
                <w:sz w:val="26"/>
                <w:szCs w:val="26"/>
                <w:lang w:val="it-IT"/>
              </w:rPr>
            </w:pPr>
          </w:p>
          <w:p w14:paraId="3475DF0B" w14:textId="52BCADE8" w:rsidR="00FA3E17" w:rsidRPr="003C181C" w:rsidRDefault="004D3EDA" w:rsidP="00751BBD">
            <w:pPr>
              <w:shd w:val="clear" w:color="auto" w:fill="FFFFFF" w:themeFill="background1"/>
              <w:spacing w:before="5" w:after="0" w:line="260" w:lineRule="exact"/>
              <w:jc w:val="center"/>
              <w:rPr>
                <w:rFonts w:ascii="Calibri" w:eastAsia="Calibri" w:hAnsi="Calibri" w:cs="Calibri"/>
                <w:b/>
                <w:bCs/>
                <w:noProof/>
                <w:color w:val="005A5E"/>
                <w:lang w:val="it-IT"/>
              </w:rPr>
            </w:pPr>
            <w:hyperlink r:id="rId11" w:history="1">
              <w:r w:rsidR="00FA3E1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Ordinanza del 10 dicembre 2018, n. 449</w:t>
              </w:r>
            </w:hyperlink>
          </w:p>
          <w:p w14:paraId="608741BA" w14:textId="2B687181" w:rsidR="00FA3E17" w:rsidRPr="003C181C" w:rsidRDefault="00FA3E17" w:rsidP="00751BBD">
            <w:pPr>
              <w:shd w:val="clear" w:color="auto" w:fill="FFFFFF" w:themeFill="background1"/>
              <w:spacing w:before="5" w:after="0" w:line="260" w:lineRule="exact"/>
              <w:jc w:val="center"/>
              <w:rPr>
                <w:noProof/>
                <w:sz w:val="26"/>
                <w:szCs w:val="26"/>
                <w:lang w:val="it-IT"/>
              </w:rPr>
            </w:pPr>
          </w:p>
        </w:tc>
      </w:tr>
      <w:tr w:rsidR="00FA3E17" w:rsidRPr="00D973CF" w14:paraId="0BB0D937" w14:textId="77777777" w:rsidTr="00E24266">
        <w:trPr>
          <w:trHeight w:hRule="exact" w:val="2168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B08A6B" w14:textId="6143EBF4" w:rsidR="00FA3E17" w:rsidRPr="003C181C" w:rsidRDefault="00FA3E17" w:rsidP="00E24266">
            <w:pPr>
              <w:shd w:val="clear" w:color="auto" w:fill="FFFFFF" w:themeFill="background1"/>
              <w:spacing w:after="0" w:line="291" w:lineRule="exact"/>
              <w:ind w:left="471" w:right="-20"/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</w:pP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  <w:t>30 settembre 2020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0C8251" w14:textId="7578DCCC" w:rsidR="00FA3E17" w:rsidRPr="00D973CF" w:rsidRDefault="00FA3E17" w:rsidP="00751BBD">
            <w:pPr>
              <w:shd w:val="clear" w:color="auto" w:fill="FFFFFF" w:themeFill="background1"/>
              <w:spacing w:after="0" w:line="264" w:lineRule="exact"/>
              <w:jc w:val="center"/>
              <w:rPr>
                <w:rFonts w:ascii="Calibri" w:eastAsia="Calibri" w:hAnsi="Calibri" w:cs="Calibri"/>
                <w:b/>
                <w:bCs/>
                <w:i/>
                <w:noProof/>
                <w:position w:val="1"/>
                <w:lang w:val="it-IT"/>
              </w:rPr>
            </w:pPr>
            <w:r w:rsidRPr="00D973CF">
              <w:rPr>
                <w:rFonts w:ascii="Calibri" w:eastAsia="Calibri" w:hAnsi="Calibri" w:cs="Calibri"/>
                <w:b/>
                <w:bCs/>
                <w:i/>
                <w:noProof/>
                <w:position w:val="1"/>
                <w:lang w:val="it-IT"/>
              </w:rPr>
              <w:t>Bando INAIL 6</w:t>
            </w:r>
          </w:p>
          <w:p w14:paraId="39BAE850" w14:textId="1F6B7F8E" w:rsidR="00FA3E17" w:rsidRPr="00716419" w:rsidRDefault="00FA3E17" w:rsidP="00751BBD">
            <w:pPr>
              <w:shd w:val="clear" w:color="auto" w:fill="FFFFFF" w:themeFill="background1"/>
              <w:spacing w:after="0" w:line="264" w:lineRule="exact"/>
              <w:jc w:val="center"/>
              <w:rPr>
                <w:rFonts w:ascii="Calibri" w:eastAsia="Calibri" w:hAnsi="Calibri" w:cs="Calibri"/>
                <w:iCs/>
                <w:noProof/>
                <w:position w:val="1"/>
                <w:lang w:val="it-IT"/>
              </w:rPr>
            </w:pPr>
            <w:r>
              <w:rPr>
                <w:rFonts w:ascii="Calibri" w:eastAsia="Calibri" w:hAnsi="Calibri" w:cs="Calibri"/>
                <w:iCs/>
                <w:noProof/>
                <w:position w:val="1"/>
                <w:lang w:val="it-IT"/>
              </w:rPr>
              <w:t>Termine ultimo per la presentazione delle domande di f</w:t>
            </w:r>
            <w:r w:rsidRPr="00716419">
              <w:rPr>
                <w:rFonts w:ascii="Calibri" w:eastAsia="Calibri" w:hAnsi="Calibri" w:cs="Calibri"/>
                <w:iCs/>
                <w:noProof/>
                <w:position w:val="1"/>
                <w:lang w:val="it-IT"/>
              </w:rPr>
              <w:t>inanziamento degli interven</w:t>
            </w:r>
            <w:r w:rsidRPr="00716419">
              <w:rPr>
                <w:rFonts w:ascii="Calibri" w:eastAsia="Calibri" w:hAnsi="Calibri" w:cs="Calibri"/>
                <w:iCs/>
                <w:noProof/>
                <w:position w:val="1"/>
                <w:lang w:val="it-IT"/>
              </w:rPr>
              <w:softHyphen/>
              <w:t>ti di miglioramento sismico, anche con rimozione delle carenze strutturali, finalizzati alla prosecuzione delle attività per le impre</w:t>
            </w:r>
            <w:r w:rsidRPr="00716419">
              <w:rPr>
                <w:rFonts w:ascii="Calibri" w:eastAsia="Calibri" w:hAnsi="Calibri" w:cs="Calibri"/>
                <w:iCs/>
                <w:noProof/>
                <w:position w:val="1"/>
                <w:lang w:val="it-IT"/>
              </w:rPr>
              <w:softHyphen/>
              <w:t xml:space="preserve">se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E57322" w14:textId="77777777" w:rsidR="00FA3E17" w:rsidRPr="002F76A4" w:rsidRDefault="00FA3E17" w:rsidP="00751BBD">
            <w:pPr>
              <w:shd w:val="clear" w:color="auto" w:fill="FFFFFF" w:themeFill="background1"/>
              <w:spacing w:after="0" w:line="264" w:lineRule="exact"/>
              <w:ind w:right="-20"/>
              <w:jc w:val="center"/>
              <w:rPr>
                <w:lang w:val="it-IT"/>
              </w:rPr>
            </w:pPr>
          </w:p>
          <w:p w14:paraId="7E547537" w14:textId="258C4951" w:rsidR="00FA3E17" w:rsidRPr="00D973CF" w:rsidRDefault="004D3EDA" w:rsidP="00751BBD">
            <w:pPr>
              <w:shd w:val="clear" w:color="auto" w:fill="FFFFFF" w:themeFill="background1"/>
              <w:spacing w:after="0" w:line="264" w:lineRule="exact"/>
              <w:ind w:right="-20"/>
              <w:jc w:val="center"/>
              <w:rPr>
                <w:rFonts w:ascii="Calibri" w:eastAsia="Calibri" w:hAnsi="Calibri" w:cs="Calibri"/>
                <w:noProof/>
                <w:color w:val="005A5E"/>
                <w:position w:val="1"/>
                <w:lang w:val="it-IT"/>
              </w:rPr>
            </w:pPr>
            <w:hyperlink r:id="rId12" w:history="1">
              <w:r w:rsidR="00FA3E17" w:rsidRPr="00D973CF">
                <w:rPr>
                  <w:color w:val="005A5E"/>
                  <w:lang w:val="it-IT"/>
                </w:rPr>
                <w:t>Ordinanza del 7 novembre 2019, n.520</w:t>
              </w:r>
            </w:hyperlink>
          </w:p>
          <w:p w14:paraId="526F1CCD" w14:textId="77777777" w:rsidR="00FA3E17" w:rsidRPr="00D973CF" w:rsidRDefault="00FA3E17" w:rsidP="00751BBD">
            <w:pPr>
              <w:shd w:val="clear" w:color="auto" w:fill="FFFFFF" w:themeFill="background1"/>
              <w:spacing w:after="0" w:line="264" w:lineRule="exact"/>
              <w:ind w:right="-20"/>
              <w:jc w:val="center"/>
              <w:rPr>
                <w:rFonts w:ascii="Calibri" w:eastAsia="Calibri" w:hAnsi="Calibri" w:cs="Calibri"/>
                <w:noProof/>
                <w:color w:val="005A5E"/>
                <w:position w:val="1"/>
                <w:lang w:val="it-IT"/>
              </w:rPr>
            </w:pPr>
          </w:p>
        </w:tc>
      </w:tr>
      <w:tr w:rsidR="003A6A78" w:rsidRPr="00D973CF" w14:paraId="1C573826" w14:textId="77777777" w:rsidTr="00E24266">
        <w:trPr>
          <w:trHeight w:hRule="exact" w:val="2168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DA7547" w14:textId="31D84322" w:rsidR="003A6A78" w:rsidRPr="003C181C" w:rsidRDefault="003A6A78" w:rsidP="00E24266">
            <w:pPr>
              <w:shd w:val="clear" w:color="auto" w:fill="FFFFFF" w:themeFill="background1"/>
              <w:spacing w:after="0" w:line="291" w:lineRule="exact"/>
              <w:ind w:left="471" w:right="-20"/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</w:pP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  <w:t>30 settembre 2020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DC9178" w14:textId="0C374390" w:rsidR="003F1F34" w:rsidRPr="00391FB2" w:rsidRDefault="003F1F34" w:rsidP="00FD2F38">
            <w:pPr>
              <w:spacing w:after="0" w:line="267" w:lineRule="exact"/>
              <w:ind w:left="407" w:right="335"/>
              <w:jc w:val="center"/>
              <w:rPr>
                <w:rFonts w:ascii="Calibri" w:eastAsia="Calibri" w:hAnsi="Calibri" w:cs="Calibri"/>
                <w:u w:val="single"/>
              </w:rPr>
            </w:pPr>
            <w:r w:rsidRPr="003F1F34">
              <w:rPr>
                <w:rFonts w:ascii="Calibri" w:eastAsia="Calibri" w:hAnsi="Calibri" w:cs="Calibri"/>
                <w:position w:val="1"/>
              </w:rPr>
              <w:t>Termine ultimo</w:t>
            </w:r>
            <w:r w:rsidR="00FD2F38">
              <w:rPr>
                <w:rFonts w:ascii="Calibri" w:eastAsia="Calibri" w:hAnsi="Calibri" w:cs="Calibri"/>
                <w:position w:val="1"/>
              </w:rPr>
              <w:t>,</w:t>
            </w:r>
            <w:r w:rsidRPr="003F1F34">
              <w:rPr>
                <w:rFonts w:ascii="Calibri" w:eastAsia="Calibri" w:hAnsi="Calibri" w:cs="Calibri"/>
                <w:position w:val="1"/>
              </w:rPr>
              <w:t xml:space="preserve"> </w:t>
            </w:r>
            <w:r w:rsidR="00FD2F38" w:rsidRPr="00FD2F38">
              <w:rPr>
                <w:rFonts w:ascii="Calibri" w:eastAsia="Calibri" w:hAnsi="Calibri" w:cs="Calibri"/>
                <w:position w:val="1"/>
                <w:u w:val="single"/>
              </w:rPr>
              <w:t>per coloro che hanno ottenuto la proroga</w:t>
            </w:r>
            <w:r w:rsidR="008E7694">
              <w:rPr>
                <w:rFonts w:ascii="Calibri" w:eastAsia="Calibri" w:hAnsi="Calibri" w:cs="Calibri"/>
                <w:position w:val="1"/>
                <w:u w:val="single"/>
              </w:rPr>
              <w:t xml:space="preserve"> dal Responsabile del Procedimento</w:t>
            </w:r>
            <w:r w:rsidR="00FD2F38">
              <w:rPr>
                <w:rFonts w:ascii="Calibri" w:eastAsia="Calibri" w:hAnsi="Calibri" w:cs="Calibri"/>
                <w:position w:val="1"/>
              </w:rPr>
              <w:t xml:space="preserve">, </w:t>
            </w:r>
            <w:r w:rsidRPr="003F1F34">
              <w:rPr>
                <w:rFonts w:ascii="Calibri" w:eastAsia="Calibri" w:hAnsi="Calibri" w:cs="Calibri"/>
                <w:position w:val="1"/>
              </w:rPr>
              <w:t>per la c</w:t>
            </w:r>
            <w:r w:rsidRPr="003F1F34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3F1F34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3F1F34">
              <w:rPr>
                <w:rFonts w:ascii="Calibri" w:eastAsia="Calibri" w:hAnsi="Calibri" w:cs="Calibri"/>
                <w:position w:val="1"/>
              </w:rPr>
              <w:t>cl</w:t>
            </w:r>
            <w:r w:rsidRPr="003F1F34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3F1F34">
              <w:rPr>
                <w:rFonts w:ascii="Calibri" w:eastAsia="Calibri" w:hAnsi="Calibri" w:cs="Calibri"/>
                <w:position w:val="1"/>
              </w:rPr>
              <w:t>s</w:t>
            </w:r>
            <w:r w:rsidRPr="003F1F34"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 w:rsidRPr="003F1F34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3F1F34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3F1F34">
              <w:rPr>
                <w:rFonts w:ascii="Calibri" w:eastAsia="Calibri" w:hAnsi="Calibri" w:cs="Calibri"/>
                <w:position w:val="1"/>
              </w:rPr>
              <w:t>e</w:t>
            </w:r>
            <w:r w:rsidRPr="003F1F34"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 w:rsidRPr="003F1F34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3F1F34">
              <w:rPr>
                <w:rFonts w:ascii="Calibri" w:eastAsia="Calibri" w:hAnsi="Calibri" w:cs="Calibri"/>
                <w:position w:val="1"/>
              </w:rPr>
              <w:t>egli i</w:t>
            </w:r>
            <w:r w:rsidRPr="003F1F34"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 w:rsidRPr="003F1F34">
              <w:rPr>
                <w:rFonts w:ascii="Calibri" w:eastAsia="Calibri" w:hAnsi="Calibri" w:cs="Calibri"/>
                <w:position w:val="1"/>
              </w:rPr>
              <w:t>t</w:t>
            </w:r>
            <w:r w:rsidRPr="003F1F34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3F1F34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3F1F34"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 w:rsidRPr="003F1F34">
              <w:rPr>
                <w:rFonts w:ascii="Calibri" w:eastAsia="Calibri" w:hAnsi="Calibri" w:cs="Calibri"/>
                <w:position w:val="1"/>
              </w:rPr>
              <w:t>e</w:t>
            </w:r>
            <w:r w:rsidRPr="003F1F34"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 w:rsidRPr="003F1F34">
              <w:rPr>
                <w:rFonts w:ascii="Calibri" w:eastAsia="Calibri" w:hAnsi="Calibri" w:cs="Calibri"/>
                <w:position w:val="1"/>
              </w:rPr>
              <w:t xml:space="preserve">ti </w:t>
            </w:r>
            <w:r w:rsidRPr="003F1F34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3F1F34">
              <w:rPr>
                <w:rFonts w:ascii="Calibri" w:eastAsia="Calibri" w:hAnsi="Calibri" w:cs="Calibri"/>
                <w:position w:val="1"/>
              </w:rPr>
              <w:t>er</w:t>
            </w:r>
            <w:r w:rsidRPr="003F1F34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3F1F34">
              <w:rPr>
                <w:rFonts w:ascii="Calibri" w:eastAsia="Calibri" w:hAnsi="Calibri" w:cs="Calibri"/>
                <w:position w:val="1"/>
              </w:rPr>
              <w:t xml:space="preserve">la </w:t>
            </w:r>
            <w:r w:rsidRPr="003F1F34">
              <w:rPr>
                <w:rFonts w:ascii="Calibri" w:eastAsia="Calibri" w:hAnsi="Calibri" w:cs="Calibri"/>
                <w:b/>
                <w:bCs/>
                <w:i/>
                <w:spacing w:val="-49"/>
                <w:position w:val="1"/>
              </w:rPr>
              <w:t xml:space="preserve"> 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u w:val="single"/>
              </w:rPr>
              <w:t>r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u w:val="single"/>
              </w:rPr>
              <w:t>i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u w:val="single"/>
              </w:rPr>
              <w:t>c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u w:val="single"/>
              </w:rPr>
              <w:t>o</w:t>
            </w:r>
            <w:r w:rsidRPr="00391FB2">
              <w:rPr>
                <w:rFonts w:ascii="Calibri" w:eastAsia="Calibri" w:hAnsi="Calibri" w:cs="Calibri"/>
                <w:b/>
                <w:bCs/>
                <w:i/>
                <w:position w:val="1"/>
                <w:u w:val="single"/>
              </w:rPr>
              <w:t>st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u w:val="single"/>
              </w:rPr>
              <w:t>r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u w:val="single"/>
              </w:rPr>
              <w:t>u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u w:val="single"/>
              </w:rPr>
              <w:t>z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u w:val="single"/>
              </w:rPr>
              <w:t>i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u w:val="single"/>
              </w:rPr>
              <w:t>o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u w:val="single"/>
              </w:rPr>
              <w:t>n</w:t>
            </w:r>
            <w:r w:rsidRPr="00391FB2">
              <w:rPr>
                <w:rFonts w:ascii="Calibri" w:eastAsia="Calibri" w:hAnsi="Calibri" w:cs="Calibri"/>
                <w:b/>
                <w:bCs/>
                <w:i/>
                <w:position w:val="1"/>
                <w:u w:val="single"/>
              </w:rPr>
              <w:t>e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u w:val="single"/>
              </w:rPr>
              <w:t xml:space="preserve"> 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u w:val="single"/>
              </w:rPr>
              <w:t>p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u w:val="single"/>
              </w:rPr>
              <w:t>r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u w:val="single"/>
              </w:rPr>
              <w:t>i</w:t>
            </w:r>
            <w:r w:rsidRPr="00391FB2">
              <w:rPr>
                <w:rFonts w:ascii="Calibri" w:eastAsia="Calibri" w:hAnsi="Calibri" w:cs="Calibri"/>
                <w:b/>
                <w:bCs/>
                <w:i/>
                <w:position w:val="1"/>
                <w:u w:val="single"/>
              </w:rPr>
              <w:t>v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u w:val="single"/>
              </w:rPr>
              <w:t>a</w:t>
            </w:r>
            <w:r w:rsidRPr="00391FB2">
              <w:rPr>
                <w:rFonts w:ascii="Calibri" w:eastAsia="Calibri" w:hAnsi="Calibri" w:cs="Calibri"/>
                <w:b/>
                <w:bCs/>
                <w:i/>
                <w:position w:val="1"/>
                <w:u w:val="single"/>
              </w:rPr>
              <w:t>ta</w:t>
            </w:r>
            <w:r w:rsidR="00FD2F38">
              <w:rPr>
                <w:rFonts w:ascii="Calibri" w:eastAsia="Calibri" w:hAnsi="Calibri" w:cs="Calibri"/>
                <w:b/>
                <w:bCs/>
                <w:i/>
                <w:position w:val="1"/>
                <w:u w:val="single"/>
              </w:rPr>
              <w:t xml:space="preserve"> </w:t>
            </w:r>
            <w:r w:rsidRPr="00391FB2">
              <w:rPr>
                <w:rFonts w:ascii="Calibri" w:eastAsia="Calibri" w:hAnsi="Calibri" w:cs="Calibri"/>
                <w:b/>
                <w:bCs/>
                <w:i/>
                <w:u w:val="single"/>
              </w:rPr>
              <w:t>so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-1"/>
                <w:u w:val="single"/>
              </w:rPr>
              <w:t>g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1"/>
                <w:u w:val="single"/>
              </w:rPr>
              <w:t>g</w:t>
            </w:r>
            <w:r w:rsidRPr="00391FB2">
              <w:rPr>
                <w:rFonts w:ascii="Calibri" w:eastAsia="Calibri" w:hAnsi="Calibri" w:cs="Calibri"/>
                <w:b/>
                <w:bCs/>
                <w:i/>
                <w:u w:val="single"/>
              </w:rPr>
              <w:t>et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-2"/>
                <w:u w:val="single"/>
              </w:rPr>
              <w:t>t</w:t>
            </w:r>
            <w:r w:rsidR="009626E9" w:rsidRPr="00391FB2">
              <w:rPr>
                <w:rFonts w:ascii="Calibri" w:eastAsia="Calibri" w:hAnsi="Calibri" w:cs="Calibri"/>
                <w:b/>
                <w:bCs/>
                <w:i/>
                <w:u w:val="single"/>
              </w:rPr>
              <w:t>a a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1"/>
                <w:u w:val="single"/>
              </w:rPr>
              <w:t>d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-2"/>
                <w:u w:val="single"/>
              </w:rPr>
              <w:t xml:space="preserve"> </w:t>
            </w:r>
            <w:r w:rsidRPr="00391FB2">
              <w:rPr>
                <w:rFonts w:ascii="Calibri" w:eastAsia="Calibri" w:hAnsi="Calibri" w:cs="Calibri"/>
                <w:b/>
                <w:bCs/>
                <w:i/>
                <w:u w:val="single"/>
              </w:rPr>
              <w:t>A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-1"/>
                <w:u w:val="single"/>
              </w:rPr>
              <w:t>i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1"/>
                <w:u w:val="single"/>
              </w:rPr>
              <w:t>u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-2"/>
                <w:u w:val="single"/>
              </w:rPr>
              <w:t>t</w:t>
            </w:r>
            <w:r w:rsidRPr="00391FB2">
              <w:rPr>
                <w:rFonts w:ascii="Calibri" w:eastAsia="Calibri" w:hAnsi="Calibri" w:cs="Calibri"/>
                <w:b/>
                <w:bCs/>
                <w:i/>
                <w:u w:val="single"/>
              </w:rPr>
              <w:t>i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-1"/>
                <w:u w:val="single"/>
              </w:rPr>
              <w:t xml:space="preserve"> 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1"/>
                <w:u w:val="single"/>
              </w:rPr>
              <w:t>d</w:t>
            </w:r>
            <w:r w:rsidRPr="00391FB2">
              <w:rPr>
                <w:rFonts w:ascii="Calibri" w:eastAsia="Calibri" w:hAnsi="Calibri" w:cs="Calibri"/>
                <w:b/>
                <w:bCs/>
                <w:i/>
                <w:u w:val="single"/>
              </w:rPr>
              <w:t>i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-1"/>
                <w:u w:val="single"/>
              </w:rPr>
              <w:t xml:space="preserve"> </w:t>
            </w:r>
            <w:r w:rsidRPr="00391FB2">
              <w:rPr>
                <w:rFonts w:ascii="Calibri" w:eastAsia="Calibri" w:hAnsi="Calibri" w:cs="Calibri"/>
                <w:b/>
                <w:bCs/>
                <w:i/>
                <w:u w:val="single"/>
              </w:rPr>
              <w:t>S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-2"/>
                <w:u w:val="single"/>
              </w:rPr>
              <w:t>t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1"/>
                <w:u w:val="single"/>
              </w:rPr>
              <w:t>a</w:t>
            </w:r>
            <w:r w:rsidRPr="00391FB2">
              <w:rPr>
                <w:rFonts w:ascii="Calibri" w:eastAsia="Calibri" w:hAnsi="Calibri" w:cs="Calibri"/>
                <w:b/>
                <w:bCs/>
                <w:i/>
                <w:u w:val="single"/>
              </w:rPr>
              <w:t>to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-1"/>
                <w:u w:val="single"/>
              </w:rPr>
              <w:t xml:space="preserve"> p</w:t>
            </w:r>
            <w:r w:rsidRPr="00391FB2">
              <w:rPr>
                <w:rFonts w:ascii="Calibri" w:eastAsia="Calibri" w:hAnsi="Calibri" w:cs="Calibri"/>
                <w:b/>
                <w:bCs/>
                <w:i/>
                <w:u w:val="single"/>
              </w:rPr>
              <w:t>er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-1"/>
                <w:u w:val="single"/>
              </w:rPr>
              <w:t xml:space="preserve"> 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1"/>
                <w:u w:val="single"/>
              </w:rPr>
              <w:t>i</w:t>
            </w:r>
            <w:r w:rsidRPr="00391FB2">
              <w:rPr>
                <w:rFonts w:ascii="Calibri" w:eastAsia="Calibri" w:hAnsi="Calibri" w:cs="Calibri"/>
                <w:b/>
                <w:bCs/>
                <w:i/>
                <w:u w:val="single"/>
              </w:rPr>
              <w:t>l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1"/>
                <w:u w:val="single"/>
              </w:rPr>
              <w:t xml:space="preserve"> </w:t>
            </w:r>
            <w:r w:rsidRPr="00391FB2">
              <w:rPr>
                <w:rFonts w:ascii="Calibri" w:eastAsia="Calibri" w:hAnsi="Calibri" w:cs="Calibri"/>
                <w:b/>
                <w:bCs/>
                <w:i/>
                <w:u w:val="single"/>
              </w:rPr>
              <w:t>set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-3"/>
                <w:u w:val="single"/>
              </w:rPr>
              <w:t>t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1"/>
                <w:u w:val="single"/>
              </w:rPr>
              <w:t>o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-1"/>
                <w:u w:val="single"/>
              </w:rPr>
              <w:t>r</w:t>
            </w:r>
            <w:r w:rsidRPr="00391FB2">
              <w:rPr>
                <w:rFonts w:ascii="Calibri" w:eastAsia="Calibri" w:hAnsi="Calibri" w:cs="Calibri"/>
                <w:b/>
                <w:bCs/>
                <w:i/>
                <w:u w:val="single"/>
              </w:rPr>
              <w:t>e</w:t>
            </w:r>
            <w:r w:rsidR="00FD2F38">
              <w:rPr>
                <w:rFonts w:ascii="Calibri" w:eastAsia="Calibri" w:hAnsi="Calibri" w:cs="Calibri"/>
                <w:b/>
                <w:bCs/>
                <w:i/>
                <w:u w:val="single"/>
              </w:rPr>
              <w:t xml:space="preserve"> 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1"/>
                <w:u w:val="single"/>
              </w:rPr>
              <w:t>Ag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-1"/>
                <w:u w:val="single"/>
              </w:rPr>
              <w:t>r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-2"/>
                <w:u w:val="single"/>
              </w:rPr>
              <w:t>i</w:t>
            </w:r>
            <w:r w:rsidRPr="00391FB2">
              <w:rPr>
                <w:rFonts w:ascii="Calibri" w:eastAsia="Calibri" w:hAnsi="Calibri" w:cs="Calibri"/>
                <w:b/>
                <w:bCs/>
                <w:i/>
                <w:u w:val="single"/>
              </w:rPr>
              <w:t>c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-1"/>
                <w:u w:val="single"/>
              </w:rPr>
              <w:t>o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1"/>
                <w:u w:val="single"/>
              </w:rPr>
              <w:t>l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-2"/>
                <w:u w:val="single"/>
              </w:rPr>
              <w:t>t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1"/>
                <w:u w:val="single"/>
              </w:rPr>
              <w:t>u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-1"/>
                <w:u w:val="single"/>
              </w:rPr>
              <w:t>r</w:t>
            </w:r>
            <w:r w:rsidRPr="00391FB2">
              <w:rPr>
                <w:rFonts w:ascii="Calibri" w:eastAsia="Calibri" w:hAnsi="Calibri" w:cs="Calibri"/>
                <w:b/>
                <w:bCs/>
                <w:i/>
                <w:u w:val="single"/>
              </w:rPr>
              <w:t>a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1"/>
                <w:u w:val="single"/>
              </w:rPr>
              <w:t xml:space="preserve"> </w:t>
            </w:r>
            <w:r w:rsidRPr="00391FB2">
              <w:rPr>
                <w:rFonts w:ascii="Calibri" w:eastAsia="Calibri" w:hAnsi="Calibri" w:cs="Calibri"/>
                <w:b/>
                <w:bCs/>
                <w:i/>
                <w:u w:val="single"/>
              </w:rPr>
              <w:t>e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-1"/>
                <w:u w:val="single"/>
              </w:rPr>
              <w:t xml:space="preserve"> 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1"/>
                <w:u w:val="single"/>
              </w:rPr>
              <w:t>Ag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-3"/>
                <w:u w:val="single"/>
              </w:rPr>
              <w:t>r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1"/>
                <w:u w:val="single"/>
              </w:rPr>
              <w:t>o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-2"/>
                <w:u w:val="single"/>
              </w:rPr>
              <w:t>i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-1"/>
                <w:u w:val="single"/>
              </w:rPr>
              <w:t>n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1"/>
                <w:u w:val="single"/>
              </w:rPr>
              <w:t>du</w:t>
            </w:r>
            <w:r w:rsidRPr="00391FB2">
              <w:rPr>
                <w:rFonts w:ascii="Calibri" w:eastAsia="Calibri" w:hAnsi="Calibri" w:cs="Calibri"/>
                <w:b/>
                <w:bCs/>
                <w:i/>
                <w:u w:val="single"/>
              </w:rPr>
              <w:t>st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-4"/>
                <w:u w:val="single"/>
              </w:rPr>
              <w:t>r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-2"/>
                <w:u w:val="single"/>
              </w:rPr>
              <w:t>i</w:t>
            </w:r>
            <w:r w:rsidRPr="00391FB2">
              <w:rPr>
                <w:rFonts w:ascii="Calibri" w:eastAsia="Calibri" w:hAnsi="Calibri" w:cs="Calibri"/>
                <w:b/>
                <w:bCs/>
                <w:i/>
                <w:u w:val="single"/>
              </w:rPr>
              <w:t>a</w:t>
            </w:r>
          </w:p>
          <w:p w14:paraId="0BD1FD36" w14:textId="602CD6B2" w:rsidR="003A6A78" w:rsidRPr="003F1F34" w:rsidRDefault="003A6A78" w:rsidP="003F1F34">
            <w:pPr>
              <w:shd w:val="clear" w:color="auto" w:fill="FFFFFF" w:themeFill="background1"/>
              <w:spacing w:after="0" w:line="264" w:lineRule="exact"/>
              <w:jc w:val="center"/>
              <w:rPr>
                <w:rFonts w:ascii="Calibri" w:eastAsia="Calibri" w:hAnsi="Calibri" w:cs="Calibri"/>
                <w:b/>
                <w:bCs/>
                <w:iCs/>
                <w:noProof/>
                <w:position w:val="1"/>
                <w:lang w:val="it-IT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954ACD" w14:textId="77777777" w:rsidR="007F3F0C" w:rsidRPr="003C181C" w:rsidRDefault="004D3EDA" w:rsidP="007F3F0C">
            <w:pPr>
              <w:spacing w:after="0" w:line="264" w:lineRule="exact"/>
              <w:ind w:left="263" w:right="-20"/>
              <w:rPr>
                <w:rFonts w:ascii="Calibri" w:eastAsia="Calibri" w:hAnsi="Calibri" w:cs="Calibri"/>
                <w:noProof/>
                <w:color w:val="005A5E"/>
                <w:position w:val="1"/>
                <w:lang w:val="it-IT"/>
              </w:rPr>
            </w:pPr>
            <w:hyperlink r:id="rId13" w:history="1">
              <w:r w:rsidR="007F3F0C" w:rsidRPr="003C181C">
                <w:rPr>
                  <w:noProof/>
                  <w:color w:val="005A5E"/>
                  <w:position w:val="1"/>
                  <w:lang w:val="it-IT"/>
                </w:rPr>
                <w:t>Ordinanza del 16 settembre 2019, n. 511</w:t>
              </w:r>
            </w:hyperlink>
          </w:p>
          <w:p w14:paraId="56634D59" w14:textId="77777777" w:rsidR="007F3F0C" w:rsidRPr="003C181C" w:rsidRDefault="007F3F0C" w:rsidP="007F3F0C">
            <w:pPr>
              <w:spacing w:after="0" w:line="264" w:lineRule="exact"/>
              <w:ind w:left="263" w:right="-20"/>
              <w:rPr>
                <w:rFonts w:ascii="Calibri" w:eastAsia="Calibri" w:hAnsi="Calibri" w:cs="Calibri"/>
                <w:noProof/>
                <w:color w:val="005A5E"/>
                <w:position w:val="1"/>
                <w:lang w:val="it-IT"/>
              </w:rPr>
            </w:pPr>
          </w:p>
          <w:p w14:paraId="3A9B35FC" w14:textId="77777777" w:rsidR="007F3F0C" w:rsidRPr="003C181C" w:rsidRDefault="004D3EDA" w:rsidP="007F3F0C">
            <w:pPr>
              <w:spacing w:after="0" w:line="264" w:lineRule="exact"/>
              <w:ind w:left="263" w:right="-20"/>
              <w:rPr>
                <w:rFonts w:ascii="Calibri" w:eastAsia="Calibri" w:hAnsi="Calibri" w:cs="Calibri"/>
                <w:b/>
                <w:bCs/>
                <w:noProof/>
                <w:color w:val="005A5E"/>
                <w:position w:val="1"/>
                <w:lang w:val="it-IT"/>
              </w:rPr>
            </w:pPr>
            <w:hyperlink r:id="rId14">
              <w:r w:rsidR="007F3F0C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position w:val="1"/>
                  <w:lang w:val="it-IT"/>
                </w:rPr>
                <w:t>Ordinanza del 20 febbraio 2013, n. 13</w:t>
              </w:r>
            </w:hyperlink>
          </w:p>
          <w:p w14:paraId="6F72D88A" w14:textId="77777777" w:rsidR="007F3F0C" w:rsidRPr="003C181C" w:rsidRDefault="007F3F0C" w:rsidP="007F3F0C">
            <w:pPr>
              <w:spacing w:before="9" w:after="0" w:line="260" w:lineRule="exact"/>
              <w:rPr>
                <w:noProof/>
                <w:sz w:val="26"/>
                <w:szCs w:val="26"/>
                <w:lang w:val="it-IT"/>
              </w:rPr>
            </w:pPr>
          </w:p>
          <w:p w14:paraId="595E1056" w14:textId="77777777" w:rsidR="00FD2F38" w:rsidRPr="003C181C" w:rsidRDefault="004D3EDA" w:rsidP="00FD2F38">
            <w:pPr>
              <w:spacing w:after="0" w:line="240" w:lineRule="auto"/>
              <w:ind w:left="268" w:right="-20"/>
              <w:rPr>
                <w:rFonts w:ascii="Calibri" w:eastAsia="Calibri" w:hAnsi="Calibri" w:cs="Calibri"/>
                <w:noProof/>
                <w:lang w:val="it-IT"/>
              </w:rPr>
            </w:pPr>
            <w:hyperlink r:id="rId15">
              <w:r w:rsidR="00FD2F38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Ordi</w:t>
              </w:r>
              <w:r w:rsidR="00FD2F38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nan</w:t>
              </w:r>
              <w:r w:rsidR="00FD2F38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z</w:t>
              </w:r>
              <w:r w:rsidR="00FD2F38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a</w:t>
              </w:r>
              <w:r w:rsidR="00FD2F38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 xml:space="preserve"> </w:t>
              </w:r>
              <w:r w:rsidR="00FD2F38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d</w:t>
              </w:r>
              <w:r w:rsidR="00FD2F38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e</w:t>
              </w:r>
              <w:r w:rsidR="00FD2F38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l</w:t>
              </w:r>
              <w:r w:rsidR="00FD2F38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 xml:space="preserve"> </w:t>
              </w:r>
              <w:r w:rsidR="00FD2F38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2</w:t>
              </w:r>
              <w:r w:rsidR="00FD2F38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0</w:t>
              </w:r>
              <w:r w:rsidR="00FD2F38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 xml:space="preserve"> </w:t>
              </w:r>
              <w:r w:rsidR="00FD2F38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fe</w:t>
              </w:r>
              <w:r w:rsidR="00FD2F38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bb</w:t>
              </w:r>
              <w:r w:rsidR="00FD2F38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r</w:t>
              </w:r>
              <w:r w:rsidR="00FD2F38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3"/>
                  <w:lang w:val="it-IT"/>
                </w:rPr>
                <w:t>a</w:t>
              </w:r>
              <w:r w:rsidR="00FD2F38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i</w:t>
              </w:r>
              <w:r w:rsidR="00FD2F38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o</w:t>
              </w:r>
              <w:r w:rsidR="00FD2F38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 xml:space="preserve"> </w:t>
              </w:r>
              <w:r w:rsidR="00FD2F38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2</w:t>
              </w:r>
              <w:r w:rsidR="00FD2F38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2"/>
                  <w:lang w:val="it-IT"/>
                </w:rPr>
                <w:t>0</w:t>
              </w:r>
              <w:r w:rsidR="00FD2F38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1</w:t>
              </w:r>
              <w:r w:rsidR="00FD2F38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2"/>
                  <w:lang w:val="it-IT"/>
                </w:rPr>
                <w:t>3</w:t>
              </w:r>
              <w:r w:rsidR="00FD2F38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,</w:t>
              </w:r>
              <w:r w:rsidR="00FD2F38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 xml:space="preserve"> </w:t>
              </w:r>
              <w:r w:rsidR="00FD2F38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n</w:t>
              </w:r>
              <w:r w:rsidR="00FD2F38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.</w:t>
              </w:r>
              <w:r w:rsidR="00FD2F38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 xml:space="preserve"> </w:t>
              </w:r>
              <w:r w:rsidR="00FD2F38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1</w:t>
              </w:r>
              <w:r w:rsidR="00FD2F38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5</w:t>
              </w:r>
            </w:hyperlink>
          </w:p>
          <w:p w14:paraId="08A5A36A" w14:textId="77777777" w:rsidR="00FD2F38" w:rsidRPr="003C181C" w:rsidRDefault="00FD2F38" w:rsidP="00FD2F38">
            <w:pPr>
              <w:spacing w:before="7" w:after="0" w:line="260" w:lineRule="exact"/>
              <w:rPr>
                <w:noProof/>
                <w:sz w:val="26"/>
                <w:szCs w:val="26"/>
                <w:lang w:val="it-IT"/>
              </w:rPr>
            </w:pPr>
          </w:p>
          <w:p w14:paraId="557AC9C3" w14:textId="77777777" w:rsidR="00FD2F38" w:rsidRPr="003C181C" w:rsidRDefault="00FD2F38" w:rsidP="00FD2F38">
            <w:pPr>
              <w:tabs>
                <w:tab w:val="left" w:pos="552"/>
              </w:tabs>
              <w:spacing w:before="9" w:after="0" w:line="260" w:lineRule="exact"/>
              <w:rPr>
                <w:noProof/>
                <w:sz w:val="26"/>
                <w:szCs w:val="26"/>
                <w:lang w:val="it-IT"/>
              </w:rPr>
            </w:pPr>
            <w:r>
              <w:t xml:space="preserve">      </w:t>
            </w:r>
            <w:hyperlink r:id="rId16"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Ordi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nan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z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a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 xml:space="preserve"> 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d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e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l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 xml:space="preserve"> 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2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0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 xml:space="preserve"> 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fe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bb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r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3"/>
                  <w:lang w:val="it-IT"/>
                </w:rPr>
                <w:t>a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i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o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 xml:space="preserve"> 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2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2"/>
                  <w:lang w:val="it-IT"/>
                </w:rPr>
                <w:t>0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1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2"/>
                  <w:lang w:val="it-IT"/>
                </w:rPr>
                <w:t>3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,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 xml:space="preserve"> 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n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.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 xml:space="preserve"> 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1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6</w:t>
              </w:r>
            </w:hyperlink>
          </w:p>
          <w:p w14:paraId="11EBC0FC" w14:textId="4F518F70" w:rsidR="007F3F0C" w:rsidRPr="002F76A4" w:rsidRDefault="007F3F0C" w:rsidP="00751BBD">
            <w:pPr>
              <w:shd w:val="clear" w:color="auto" w:fill="FFFFFF" w:themeFill="background1"/>
              <w:spacing w:after="0" w:line="264" w:lineRule="exact"/>
              <w:ind w:right="-20"/>
              <w:jc w:val="center"/>
              <w:rPr>
                <w:lang w:val="it-IT"/>
              </w:rPr>
            </w:pPr>
          </w:p>
        </w:tc>
      </w:tr>
      <w:tr w:rsidR="003A6A78" w:rsidRPr="00D973CF" w14:paraId="116F30C3" w14:textId="77777777" w:rsidTr="00E24266">
        <w:trPr>
          <w:trHeight w:hRule="exact" w:val="2168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D8E62B" w14:textId="1BE5C1C1" w:rsidR="003A6A78" w:rsidRPr="003C181C" w:rsidRDefault="003A6A78" w:rsidP="00E24266">
            <w:pPr>
              <w:shd w:val="clear" w:color="auto" w:fill="FFFFFF" w:themeFill="background1"/>
              <w:spacing w:after="0" w:line="291" w:lineRule="exact"/>
              <w:ind w:left="471" w:right="-20"/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</w:pP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  <w:t>30 settembre 2020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D05EC3" w14:textId="70B620ED" w:rsidR="00E24266" w:rsidRDefault="00E24266" w:rsidP="00183BA8">
            <w:pPr>
              <w:spacing w:after="0" w:line="264" w:lineRule="exact"/>
              <w:ind w:left="140" w:right="117"/>
              <w:jc w:val="center"/>
              <w:rPr>
                <w:rFonts w:ascii="Calibri" w:eastAsia="Calibri" w:hAnsi="Calibri" w:cs="Calibri"/>
                <w:b/>
                <w:bCs/>
                <w:i/>
                <w:u w:val="single" w:color="000000"/>
              </w:rPr>
            </w:pPr>
            <w:r w:rsidRPr="003F1F34">
              <w:rPr>
                <w:rFonts w:ascii="Calibri" w:eastAsia="Calibri" w:hAnsi="Calibri" w:cs="Calibri"/>
                <w:position w:val="1"/>
              </w:rPr>
              <w:t>Termine ultimo</w:t>
            </w:r>
            <w:r w:rsidR="00183BA8">
              <w:rPr>
                <w:rFonts w:ascii="Calibri" w:eastAsia="Calibri" w:hAnsi="Calibri" w:cs="Calibri"/>
                <w:position w:val="1"/>
              </w:rPr>
              <w:t xml:space="preserve">, </w:t>
            </w:r>
            <w:r w:rsidR="00183BA8" w:rsidRPr="00FD2F38">
              <w:rPr>
                <w:rFonts w:ascii="Calibri" w:eastAsia="Calibri" w:hAnsi="Calibri" w:cs="Calibri"/>
                <w:position w:val="1"/>
                <w:u w:val="single"/>
              </w:rPr>
              <w:t>per coloro che hanno ottenuto la proroga</w:t>
            </w:r>
            <w:r w:rsidR="008E7694">
              <w:rPr>
                <w:rFonts w:ascii="Calibri" w:eastAsia="Calibri" w:hAnsi="Calibri" w:cs="Calibri"/>
                <w:position w:val="1"/>
                <w:u w:val="single"/>
              </w:rPr>
              <w:t xml:space="preserve"> dal Responsabile del Procedimento</w:t>
            </w:r>
            <w:r w:rsidR="00183BA8">
              <w:rPr>
                <w:rFonts w:ascii="Calibri" w:eastAsia="Calibri" w:hAnsi="Calibri" w:cs="Calibri"/>
                <w:position w:val="1"/>
                <w:u w:val="single"/>
              </w:rPr>
              <w:t>,</w:t>
            </w:r>
            <w:r w:rsidR="004A6217">
              <w:rPr>
                <w:rFonts w:ascii="Calibri" w:eastAsia="Calibri" w:hAnsi="Calibri" w:cs="Calibri"/>
                <w:position w:val="1"/>
              </w:rPr>
              <w:t xml:space="preserve"> </w:t>
            </w:r>
            <w:r w:rsidRPr="003F1F34">
              <w:rPr>
                <w:rFonts w:ascii="Calibri" w:eastAsia="Calibri" w:hAnsi="Calibri" w:cs="Calibri"/>
                <w:position w:val="1"/>
              </w:rPr>
              <w:t>per la c</w:t>
            </w:r>
            <w:r w:rsidRPr="003F1F34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3F1F34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3F1F34">
              <w:rPr>
                <w:rFonts w:ascii="Calibri" w:eastAsia="Calibri" w:hAnsi="Calibri" w:cs="Calibri"/>
                <w:position w:val="1"/>
              </w:rPr>
              <w:t>cl</w:t>
            </w:r>
            <w:r w:rsidRPr="003F1F34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3F1F34">
              <w:rPr>
                <w:rFonts w:ascii="Calibri" w:eastAsia="Calibri" w:hAnsi="Calibri" w:cs="Calibri"/>
                <w:position w:val="1"/>
              </w:rPr>
              <w:t>s</w:t>
            </w:r>
            <w:r w:rsidRPr="003F1F34"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 w:rsidRPr="003F1F34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3F1F34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3F1F34">
              <w:rPr>
                <w:rFonts w:ascii="Calibri" w:eastAsia="Calibri" w:hAnsi="Calibri" w:cs="Calibri"/>
                <w:position w:val="1"/>
              </w:rPr>
              <w:t>e</w:t>
            </w:r>
            <w:r w:rsidRPr="003F1F34"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 w:rsidRPr="003F1F34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3F1F34">
              <w:rPr>
                <w:rFonts w:ascii="Calibri" w:eastAsia="Calibri" w:hAnsi="Calibri" w:cs="Calibri"/>
                <w:position w:val="1"/>
              </w:rPr>
              <w:t>egli i</w:t>
            </w:r>
            <w:r w:rsidRPr="003F1F34"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 w:rsidRPr="003F1F34">
              <w:rPr>
                <w:rFonts w:ascii="Calibri" w:eastAsia="Calibri" w:hAnsi="Calibri" w:cs="Calibri"/>
                <w:position w:val="1"/>
              </w:rPr>
              <w:t>t</w:t>
            </w:r>
            <w:r w:rsidRPr="003F1F34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3F1F34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3F1F34"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 w:rsidRPr="003F1F34">
              <w:rPr>
                <w:rFonts w:ascii="Calibri" w:eastAsia="Calibri" w:hAnsi="Calibri" w:cs="Calibri"/>
                <w:position w:val="1"/>
              </w:rPr>
              <w:t>e</w:t>
            </w:r>
            <w:r w:rsidRPr="003F1F34"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 w:rsidRPr="003F1F34">
              <w:rPr>
                <w:rFonts w:ascii="Calibri" w:eastAsia="Calibri" w:hAnsi="Calibri" w:cs="Calibri"/>
                <w:position w:val="1"/>
              </w:rPr>
              <w:t xml:space="preserve">ti </w:t>
            </w:r>
            <w:r>
              <w:rPr>
                <w:rFonts w:ascii="Calibri" w:eastAsia="Calibri" w:hAnsi="Calibri" w:cs="Calibri"/>
                <w:position w:val="1"/>
              </w:rPr>
              <w:t>relat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 a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u w:val="single" w:color="000000"/>
              </w:rPr>
              <w:t>i</w:t>
            </w:r>
            <w:r w:rsidR="00183BA8">
              <w:rPr>
                <w:rFonts w:ascii="Calibri" w:eastAsia="Calibri" w:hAnsi="Calibri" w:cs="Calibri"/>
                <w:b/>
                <w:bCs/>
                <w:i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u w:val="single" w:color="00000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i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u w:val="single" w:color="000000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i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u w:val="single" w:color="000000"/>
              </w:rPr>
              <w:t>gg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u w:val="single" w:color="000000"/>
              </w:rPr>
              <w:t>tti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u w:val="single" w:color="000000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i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u w:val="single" w:color="000000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u w:val="single" w:color="000000"/>
              </w:rPr>
              <w:t xml:space="preserve"> d</w:t>
            </w:r>
            <w:r>
              <w:rPr>
                <w:rFonts w:ascii="Calibri" w:eastAsia="Calibri" w:hAnsi="Calibri" w:cs="Calibri"/>
                <w:b/>
                <w:bCs/>
                <w:i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4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u w:val="single" w:color="00000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u w:val="single" w:color="000000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u w:val="single" w:color="000000"/>
              </w:rPr>
              <w:t>ol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u w:val="single" w:color="000000"/>
              </w:rPr>
              <w:t>Ag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u w:val="single" w:color="000000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u w:val="single" w:color="000000"/>
              </w:rPr>
              <w:t>a</w:t>
            </w:r>
          </w:p>
          <w:p w14:paraId="5F02BDE3" w14:textId="3A7A5FDB" w:rsidR="003A6A78" w:rsidRPr="00D973CF" w:rsidRDefault="003A6A78" w:rsidP="00E24266">
            <w:pPr>
              <w:shd w:val="clear" w:color="auto" w:fill="FFFFFF" w:themeFill="background1"/>
              <w:spacing w:after="0" w:line="264" w:lineRule="exact"/>
              <w:jc w:val="center"/>
              <w:rPr>
                <w:rFonts w:ascii="Calibri" w:eastAsia="Calibri" w:hAnsi="Calibri" w:cs="Calibri"/>
                <w:b/>
                <w:bCs/>
                <w:i/>
                <w:noProof/>
                <w:position w:val="1"/>
                <w:lang w:val="it-IT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7E4226" w14:textId="77777777" w:rsidR="00421C67" w:rsidRPr="003C181C" w:rsidRDefault="004D3EDA" w:rsidP="00421C67">
            <w:pPr>
              <w:spacing w:after="0" w:line="264" w:lineRule="exact"/>
              <w:ind w:left="263" w:right="-20"/>
              <w:rPr>
                <w:rFonts w:ascii="Calibri" w:eastAsia="Calibri" w:hAnsi="Calibri" w:cs="Calibri"/>
                <w:noProof/>
                <w:color w:val="005A5E"/>
                <w:position w:val="1"/>
                <w:lang w:val="it-IT"/>
              </w:rPr>
            </w:pPr>
            <w:hyperlink r:id="rId17" w:history="1">
              <w:r w:rsidR="00421C67" w:rsidRPr="003C181C">
                <w:rPr>
                  <w:noProof/>
                  <w:color w:val="005A5E"/>
                  <w:position w:val="1"/>
                  <w:lang w:val="it-IT"/>
                </w:rPr>
                <w:t>Ordinanza del 16 settembre 2019, n. 511</w:t>
              </w:r>
            </w:hyperlink>
          </w:p>
          <w:p w14:paraId="09BCA39E" w14:textId="77777777" w:rsidR="00421C67" w:rsidRPr="003C181C" w:rsidRDefault="00421C67" w:rsidP="00421C67">
            <w:pPr>
              <w:spacing w:after="0" w:line="264" w:lineRule="exact"/>
              <w:ind w:left="263" w:right="-20"/>
              <w:rPr>
                <w:rFonts w:ascii="Calibri" w:eastAsia="Calibri" w:hAnsi="Calibri" w:cs="Calibri"/>
                <w:noProof/>
                <w:color w:val="005A5E"/>
                <w:position w:val="1"/>
                <w:lang w:val="it-IT"/>
              </w:rPr>
            </w:pPr>
          </w:p>
          <w:p w14:paraId="24DDA8E3" w14:textId="77777777" w:rsidR="00421C67" w:rsidRPr="003C181C" w:rsidRDefault="004D3EDA" w:rsidP="00421C67">
            <w:pPr>
              <w:spacing w:after="0" w:line="264" w:lineRule="exact"/>
              <w:ind w:left="263" w:right="-20"/>
              <w:rPr>
                <w:rFonts w:ascii="Calibri" w:eastAsia="Calibri" w:hAnsi="Calibri" w:cs="Calibri"/>
                <w:b/>
                <w:bCs/>
                <w:noProof/>
                <w:color w:val="005A5E"/>
                <w:position w:val="1"/>
                <w:lang w:val="it-IT"/>
              </w:rPr>
            </w:pPr>
            <w:hyperlink r:id="rId18">
              <w:r w:rsidR="00421C6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position w:val="1"/>
                  <w:lang w:val="it-IT"/>
                </w:rPr>
                <w:t>Ordinanza del 20 febbraio 2013, n. 13</w:t>
              </w:r>
            </w:hyperlink>
          </w:p>
          <w:p w14:paraId="66A4C0B0" w14:textId="77777777" w:rsidR="00421C67" w:rsidRPr="003C181C" w:rsidRDefault="00421C67" w:rsidP="00421C67">
            <w:pPr>
              <w:spacing w:before="9" w:after="0" w:line="260" w:lineRule="exact"/>
              <w:rPr>
                <w:noProof/>
                <w:sz w:val="26"/>
                <w:szCs w:val="26"/>
                <w:lang w:val="it-IT"/>
              </w:rPr>
            </w:pPr>
          </w:p>
          <w:p w14:paraId="598110EE" w14:textId="77777777" w:rsidR="00421C67" w:rsidRPr="003C181C" w:rsidRDefault="004D3EDA" w:rsidP="00421C67">
            <w:pPr>
              <w:spacing w:after="0" w:line="240" w:lineRule="auto"/>
              <w:ind w:left="268" w:right="-20"/>
              <w:rPr>
                <w:rFonts w:ascii="Calibri" w:eastAsia="Calibri" w:hAnsi="Calibri" w:cs="Calibri"/>
                <w:noProof/>
                <w:lang w:val="it-IT"/>
              </w:rPr>
            </w:pPr>
            <w:hyperlink r:id="rId19">
              <w:r w:rsidR="00421C6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Ordi</w:t>
              </w:r>
              <w:r w:rsidR="00421C6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nan</w:t>
              </w:r>
              <w:r w:rsidR="00421C6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z</w:t>
              </w:r>
              <w:r w:rsidR="00421C6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a</w:t>
              </w:r>
              <w:r w:rsidR="00421C6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 xml:space="preserve"> </w:t>
              </w:r>
              <w:r w:rsidR="00421C6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d</w:t>
              </w:r>
              <w:r w:rsidR="00421C6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e</w:t>
              </w:r>
              <w:r w:rsidR="00421C6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l</w:t>
              </w:r>
              <w:r w:rsidR="00421C6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 xml:space="preserve"> </w:t>
              </w:r>
              <w:r w:rsidR="00421C6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2</w:t>
              </w:r>
              <w:r w:rsidR="00421C6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0</w:t>
              </w:r>
              <w:r w:rsidR="00421C6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 xml:space="preserve"> </w:t>
              </w:r>
              <w:r w:rsidR="00421C6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fe</w:t>
              </w:r>
              <w:r w:rsidR="00421C6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bb</w:t>
              </w:r>
              <w:r w:rsidR="00421C6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r</w:t>
              </w:r>
              <w:r w:rsidR="00421C6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3"/>
                  <w:lang w:val="it-IT"/>
                </w:rPr>
                <w:t>a</w:t>
              </w:r>
              <w:r w:rsidR="00421C6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i</w:t>
              </w:r>
              <w:r w:rsidR="00421C6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o</w:t>
              </w:r>
              <w:r w:rsidR="00421C6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 xml:space="preserve"> </w:t>
              </w:r>
              <w:r w:rsidR="00421C6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2</w:t>
              </w:r>
              <w:r w:rsidR="00421C6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2"/>
                  <w:lang w:val="it-IT"/>
                </w:rPr>
                <w:t>0</w:t>
              </w:r>
              <w:r w:rsidR="00421C6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1</w:t>
              </w:r>
              <w:r w:rsidR="00421C6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2"/>
                  <w:lang w:val="it-IT"/>
                </w:rPr>
                <w:t>3</w:t>
              </w:r>
              <w:r w:rsidR="00421C6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,</w:t>
              </w:r>
              <w:r w:rsidR="00421C6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 xml:space="preserve"> </w:t>
              </w:r>
              <w:r w:rsidR="00421C6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n</w:t>
              </w:r>
              <w:r w:rsidR="00421C6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.</w:t>
              </w:r>
              <w:r w:rsidR="00421C6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 xml:space="preserve"> </w:t>
              </w:r>
              <w:r w:rsidR="00421C6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1</w:t>
              </w:r>
              <w:r w:rsidR="00421C67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5</w:t>
              </w:r>
            </w:hyperlink>
          </w:p>
          <w:p w14:paraId="47735101" w14:textId="77777777" w:rsidR="00421C67" w:rsidRPr="003C181C" w:rsidRDefault="00421C67" w:rsidP="00421C67">
            <w:pPr>
              <w:spacing w:before="7" w:after="0" w:line="260" w:lineRule="exact"/>
              <w:rPr>
                <w:noProof/>
                <w:sz w:val="26"/>
                <w:szCs w:val="26"/>
                <w:lang w:val="it-IT"/>
              </w:rPr>
            </w:pPr>
          </w:p>
          <w:p w14:paraId="2DF76556" w14:textId="77777777" w:rsidR="00421C67" w:rsidRPr="003C181C" w:rsidRDefault="00421C67" w:rsidP="00421C67">
            <w:pPr>
              <w:tabs>
                <w:tab w:val="left" w:pos="552"/>
              </w:tabs>
              <w:spacing w:before="9" w:after="0" w:line="260" w:lineRule="exact"/>
              <w:rPr>
                <w:noProof/>
                <w:sz w:val="26"/>
                <w:szCs w:val="26"/>
                <w:lang w:val="it-IT"/>
              </w:rPr>
            </w:pPr>
            <w:r>
              <w:t xml:space="preserve">      </w:t>
            </w:r>
            <w:hyperlink r:id="rId20"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Ordi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nan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z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a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 xml:space="preserve"> 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d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e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l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 xml:space="preserve"> 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2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0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 xml:space="preserve"> 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fe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bb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r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3"/>
                  <w:lang w:val="it-IT"/>
                </w:rPr>
                <w:t>a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i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o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 xml:space="preserve"> 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2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2"/>
                  <w:lang w:val="it-IT"/>
                </w:rPr>
                <w:t>0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1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2"/>
                  <w:lang w:val="it-IT"/>
                </w:rPr>
                <w:t>3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,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 xml:space="preserve"> 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n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.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 xml:space="preserve"> 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1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6</w:t>
              </w:r>
            </w:hyperlink>
          </w:p>
          <w:p w14:paraId="4FD7A3DE" w14:textId="77777777" w:rsidR="007F3F0C" w:rsidRPr="003C181C" w:rsidRDefault="007F3F0C" w:rsidP="007F3F0C">
            <w:pPr>
              <w:spacing w:before="9" w:after="0" w:line="260" w:lineRule="exact"/>
              <w:rPr>
                <w:noProof/>
                <w:sz w:val="26"/>
                <w:szCs w:val="26"/>
                <w:lang w:val="it-IT"/>
              </w:rPr>
            </w:pPr>
          </w:p>
          <w:p w14:paraId="073B8522" w14:textId="23EA17BA" w:rsidR="007F3F0C" w:rsidRPr="002F76A4" w:rsidRDefault="007F3F0C" w:rsidP="00751BBD">
            <w:pPr>
              <w:shd w:val="clear" w:color="auto" w:fill="FFFFFF" w:themeFill="background1"/>
              <w:spacing w:after="0" w:line="264" w:lineRule="exact"/>
              <w:ind w:right="-20"/>
              <w:jc w:val="center"/>
              <w:rPr>
                <w:lang w:val="it-IT"/>
              </w:rPr>
            </w:pPr>
          </w:p>
        </w:tc>
      </w:tr>
      <w:tr w:rsidR="00EA205F" w:rsidRPr="00D973CF" w14:paraId="544B945E" w14:textId="77777777" w:rsidTr="00E24266">
        <w:trPr>
          <w:trHeight w:hRule="exact" w:val="2168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CE591A" w14:textId="40375E89" w:rsidR="00EA205F" w:rsidRPr="003C181C" w:rsidRDefault="00EA205F" w:rsidP="00EA205F">
            <w:pPr>
              <w:shd w:val="clear" w:color="auto" w:fill="FFFFFF" w:themeFill="background1"/>
              <w:spacing w:after="0" w:line="291" w:lineRule="exact"/>
              <w:ind w:left="471" w:right="-20"/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</w:pP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  <w:lastRenderedPageBreak/>
              <w:t>3</w:t>
            </w:r>
            <w:r w:rsidR="004D3EDA"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  <w:t>0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  <w:t>otto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  <w:t>bre 2020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43026B" w14:textId="43D6667B" w:rsidR="00EA205F" w:rsidRPr="00391FB2" w:rsidRDefault="00EA205F" w:rsidP="00EA205F">
            <w:pPr>
              <w:spacing w:after="0" w:line="267" w:lineRule="exact"/>
              <w:ind w:left="407" w:right="335"/>
              <w:jc w:val="center"/>
              <w:rPr>
                <w:rFonts w:ascii="Calibri" w:eastAsia="Calibri" w:hAnsi="Calibri" w:cs="Calibri"/>
                <w:u w:val="single"/>
              </w:rPr>
            </w:pPr>
            <w:r w:rsidRPr="003F1F34">
              <w:rPr>
                <w:rFonts w:ascii="Calibri" w:eastAsia="Calibri" w:hAnsi="Calibri" w:cs="Calibri"/>
                <w:position w:val="1"/>
              </w:rPr>
              <w:t>Termine ultimo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 w:rsidRPr="003F1F34">
              <w:rPr>
                <w:rFonts w:ascii="Calibri" w:eastAsia="Calibri" w:hAnsi="Calibri" w:cs="Calibri"/>
                <w:position w:val="1"/>
              </w:rPr>
              <w:t xml:space="preserve"> </w:t>
            </w:r>
            <w:r w:rsidRPr="00FD2F38">
              <w:rPr>
                <w:rFonts w:ascii="Calibri" w:eastAsia="Calibri" w:hAnsi="Calibri" w:cs="Calibri"/>
                <w:position w:val="1"/>
                <w:u w:val="single"/>
              </w:rPr>
              <w:t>per coloro che hanno ottenuto la proroga</w:t>
            </w:r>
            <w:r>
              <w:rPr>
                <w:rFonts w:ascii="Calibri" w:eastAsia="Calibri" w:hAnsi="Calibri" w:cs="Calibri"/>
                <w:position w:val="1"/>
                <w:u w:val="single"/>
              </w:rPr>
              <w:t xml:space="preserve"> dal Responsabile del Procedimento</w:t>
            </w:r>
            <w:r>
              <w:rPr>
                <w:rFonts w:ascii="Calibri" w:eastAsia="Calibri" w:hAnsi="Calibri" w:cs="Calibri"/>
                <w:position w:val="1"/>
              </w:rPr>
              <w:t xml:space="preserve">, </w:t>
            </w:r>
            <w:r w:rsidRPr="003F1F34">
              <w:rPr>
                <w:rFonts w:ascii="Calibri" w:eastAsia="Calibri" w:hAnsi="Calibri" w:cs="Calibri"/>
                <w:position w:val="1"/>
              </w:rPr>
              <w:t xml:space="preserve">per la </w:t>
            </w:r>
            <w:r w:rsidRPr="003F1F34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3F1F34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3F1F34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3F1F34">
              <w:rPr>
                <w:rFonts w:ascii="Calibri" w:eastAsia="Calibri" w:hAnsi="Calibri" w:cs="Calibri"/>
                <w:position w:val="1"/>
              </w:rPr>
              <w:t>seg</w:t>
            </w:r>
            <w:r w:rsidRPr="003F1F34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3F1F34"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 xml:space="preserve"> della </w:t>
            </w:r>
            <w:r w:rsidRPr="003F1F34">
              <w:rPr>
                <w:rFonts w:ascii="Calibri" w:eastAsia="Calibri" w:hAnsi="Calibri" w:cs="Calibri"/>
                <w:position w:val="1"/>
              </w:rPr>
              <w:t>ren</w:t>
            </w:r>
            <w:r w:rsidRPr="003F1F34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3F1F34">
              <w:rPr>
                <w:rFonts w:ascii="Calibri" w:eastAsia="Calibri" w:hAnsi="Calibri" w:cs="Calibri"/>
                <w:position w:val="1"/>
              </w:rPr>
              <w:t>ic</w:t>
            </w:r>
            <w:r w:rsidRPr="003F1F34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3F1F34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3F1F34">
              <w:rPr>
                <w:rFonts w:ascii="Calibri" w:eastAsia="Calibri" w:hAnsi="Calibri" w:cs="Calibri"/>
                <w:position w:val="1"/>
              </w:rPr>
              <w:t>taz</w:t>
            </w:r>
            <w:r w:rsidRPr="003F1F34"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 w:rsidRPr="003F1F34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3F1F34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3F1F34">
              <w:rPr>
                <w:rFonts w:ascii="Calibri" w:eastAsia="Calibri" w:hAnsi="Calibri" w:cs="Calibri"/>
                <w:position w:val="1"/>
              </w:rPr>
              <w:t>e</w:t>
            </w:r>
            <w:r w:rsidRPr="003F1F34"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 w:rsidRPr="003F1F34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3F1F34">
              <w:rPr>
                <w:rFonts w:ascii="Calibri" w:eastAsia="Calibri" w:hAnsi="Calibri" w:cs="Calibri"/>
                <w:position w:val="1"/>
              </w:rPr>
              <w:t>er</w:t>
            </w:r>
            <w:r w:rsidRPr="003F1F34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3F1F34">
              <w:rPr>
                <w:rFonts w:ascii="Calibri" w:eastAsia="Calibri" w:hAnsi="Calibri" w:cs="Calibri"/>
                <w:position w:val="1"/>
              </w:rPr>
              <w:t xml:space="preserve">la </w:t>
            </w:r>
            <w:r w:rsidRPr="003F1F34">
              <w:rPr>
                <w:rFonts w:ascii="Calibri" w:eastAsia="Calibri" w:hAnsi="Calibri" w:cs="Calibri"/>
                <w:b/>
                <w:bCs/>
                <w:i/>
                <w:spacing w:val="-49"/>
                <w:position w:val="1"/>
              </w:rPr>
              <w:t xml:space="preserve"> 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u w:val="single"/>
              </w:rPr>
              <w:t>r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u w:val="single"/>
              </w:rPr>
              <w:t>i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u w:val="single"/>
              </w:rPr>
              <w:t>c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u w:val="single"/>
              </w:rPr>
              <w:t>o</w:t>
            </w:r>
            <w:r w:rsidRPr="00391FB2">
              <w:rPr>
                <w:rFonts w:ascii="Calibri" w:eastAsia="Calibri" w:hAnsi="Calibri" w:cs="Calibri"/>
                <w:b/>
                <w:bCs/>
                <w:i/>
                <w:position w:val="1"/>
                <w:u w:val="single"/>
              </w:rPr>
              <w:t>st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u w:val="single"/>
              </w:rPr>
              <w:t>r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u w:val="single"/>
              </w:rPr>
              <w:t>u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u w:val="single"/>
              </w:rPr>
              <w:t>z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u w:val="single"/>
              </w:rPr>
              <w:t>i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u w:val="single"/>
              </w:rPr>
              <w:t>o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u w:val="single"/>
              </w:rPr>
              <w:t>n</w:t>
            </w:r>
            <w:r w:rsidRPr="00391FB2">
              <w:rPr>
                <w:rFonts w:ascii="Calibri" w:eastAsia="Calibri" w:hAnsi="Calibri" w:cs="Calibri"/>
                <w:b/>
                <w:bCs/>
                <w:i/>
                <w:position w:val="1"/>
                <w:u w:val="single"/>
              </w:rPr>
              <w:t>e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u w:val="single"/>
              </w:rPr>
              <w:t xml:space="preserve"> 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u w:val="single"/>
              </w:rPr>
              <w:t>p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u w:val="single"/>
              </w:rPr>
              <w:t>r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u w:val="single"/>
              </w:rPr>
              <w:t>i</w:t>
            </w:r>
            <w:r w:rsidRPr="00391FB2">
              <w:rPr>
                <w:rFonts w:ascii="Calibri" w:eastAsia="Calibri" w:hAnsi="Calibri" w:cs="Calibri"/>
                <w:b/>
                <w:bCs/>
                <w:i/>
                <w:position w:val="1"/>
                <w:u w:val="single"/>
              </w:rPr>
              <w:t>v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u w:val="single"/>
              </w:rPr>
              <w:t>a</w:t>
            </w:r>
            <w:r w:rsidRPr="00391FB2">
              <w:rPr>
                <w:rFonts w:ascii="Calibri" w:eastAsia="Calibri" w:hAnsi="Calibri" w:cs="Calibri"/>
                <w:b/>
                <w:bCs/>
                <w:i/>
                <w:position w:val="1"/>
                <w:u w:val="single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u w:val="single"/>
              </w:rPr>
              <w:t xml:space="preserve"> </w:t>
            </w:r>
            <w:r w:rsidRPr="00391FB2">
              <w:rPr>
                <w:rFonts w:ascii="Calibri" w:eastAsia="Calibri" w:hAnsi="Calibri" w:cs="Calibri"/>
                <w:b/>
                <w:bCs/>
                <w:i/>
                <w:u w:val="single"/>
              </w:rPr>
              <w:t>so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-1"/>
                <w:u w:val="single"/>
              </w:rPr>
              <w:t>g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1"/>
                <w:u w:val="single"/>
              </w:rPr>
              <w:t>g</w:t>
            </w:r>
            <w:r w:rsidRPr="00391FB2">
              <w:rPr>
                <w:rFonts w:ascii="Calibri" w:eastAsia="Calibri" w:hAnsi="Calibri" w:cs="Calibri"/>
                <w:b/>
                <w:bCs/>
                <w:i/>
                <w:u w:val="single"/>
              </w:rPr>
              <w:t>et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-2"/>
                <w:u w:val="single"/>
              </w:rPr>
              <w:t>t</w:t>
            </w:r>
            <w:r w:rsidRPr="00391FB2">
              <w:rPr>
                <w:rFonts w:ascii="Calibri" w:eastAsia="Calibri" w:hAnsi="Calibri" w:cs="Calibri"/>
                <w:b/>
                <w:bCs/>
                <w:i/>
                <w:u w:val="single"/>
              </w:rPr>
              <w:t>a a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1"/>
                <w:u w:val="single"/>
              </w:rPr>
              <w:t>d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-2"/>
                <w:u w:val="single"/>
              </w:rPr>
              <w:t xml:space="preserve"> </w:t>
            </w:r>
            <w:r w:rsidRPr="00391FB2">
              <w:rPr>
                <w:rFonts w:ascii="Calibri" w:eastAsia="Calibri" w:hAnsi="Calibri" w:cs="Calibri"/>
                <w:b/>
                <w:bCs/>
                <w:i/>
                <w:u w:val="single"/>
              </w:rPr>
              <w:t>A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-1"/>
                <w:u w:val="single"/>
              </w:rPr>
              <w:t>i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1"/>
                <w:u w:val="single"/>
              </w:rPr>
              <w:t>u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-2"/>
                <w:u w:val="single"/>
              </w:rPr>
              <w:t>t</w:t>
            </w:r>
            <w:r w:rsidRPr="00391FB2">
              <w:rPr>
                <w:rFonts w:ascii="Calibri" w:eastAsia="Calibri" w:hAnsi="Calibri" w:cs="Calibri"/>
                <w:b/>
                <w:bCs/>
                <w:i/>
                <w:u w:val="single"/>
              </w:rPr>
              <w:t>i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-1"/>
                <w:u w:val="single"/>
              </w:rPr>
              <w:t xml:space="preserve"> 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1"/>
                <w:u w:val="single"/>
              </w:rPr>
              <w:t>d</w:t>
            </w:r>
            <w:r w:rsidRPr="00391FB2">
              <w:rPr>
                <w:rFonts w:ascii="Calibri" w:eastAsia="Calibri" w:hAnsi="Calibri" w:cs="Calibri"/>
                <w:b/>
                <w:bCs/>
                <w:i/>
                <w:u w:val="single"/>
              </w:rPr>
              <w:t>i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-1"/>
                <w:u w:val="single"/>
              </w:rPr>
              <w:t xml:space="preserve"> </w:t>
            </w:r>
            <w:r w:rsidRPr="00391FB2">
              <w:rPr>
                <w:rFonts w:ascii="Calibri" w:eastAsia="Calibri" w:hAnsi="Calibri" w:cs="Calibri"/>
                <w:b/>
                <w:bCs/>
                <w:i/>
                <w:u w:val="single"/>
              </w:rPr>
              <w:t>S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-2"/>
                <w:u w:val="single"/>
              </w:rPr>
              <w:t>t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1"/>
                <w:u w:val="single"/>
              </w:rPr>
              <w:t>a</w:t>
            </w:r>
            <w:r w:rsidRPr="00391FB2">
              <w:rPr>
                <w:rFonts w:ascii="Calibri" w:eastAsia="Calibri" w:hAnsi="Calibri" w:cs="Calibri"/>
                <w:b/>
                <w:bCs/>
                <w:i/>
                <w:u w:val="single"/>
              </w:rPr>
              <w:t>to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-1"/>
                <w:u w:val="single"/>
              </w:rPr>
              <w:t xml:space="preserve"> p</w:t>
            </w:r>
            <w:r w:rsidRPr="00391FB2">
              <w:rPr>
                <w:rFonts w:ascii="Calibri" w:eastAsia="Calibri" w:hAnsi="Calibri" w:cs="Calibri"/>
                <w:b/>
                <w:bCs/>
                <w:i/>
                <w:u w:val="single"/>
              </w:rPr>
              <w:t>er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-1"/>
                <w:u w:val="single"/>
              </w:rPr>
              <w:t xml:space="preserve"> 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1"/>
                <w:u w:val="single"/>
              </w:rPr>
              <w:t>i</w:t>
            </w:r>
            <w:r w:rsidRPr="00391FB2">
              <w:rPr>
                <w:rFonts w:ascii="Calibri" w:eastAsia="Calibri" w:hAnsi="Calibri" w:cs="Calibri"/>
                <w:b/>
                <w:bCs/>
                <w:i/>
                <w:u w:val="single"/>
              </w:rPr>
              <w:t>l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1"/>
                <w:u w:val="single"/>
              </w:rPr>
              <w:t xml:space="preserve"> </w:t>
            </w:r>
            <w:r w:rsidRPr="00391FB2">
              <w:rPr>
                <w:rFonts w:ascii="Calibri" w:eastAsia="Calibri" w:hAnsi="Calibri" w:cs="Calibri"/>
                <w:b/>
                <w:bCs/>
                <w:i/>
                <w:u w:val="single"/>
              </w:rPr>
              <w:t>set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-3"/>
                <w:u w:val="single"/>
              </w:rPr>
              <w:t>t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1"/>
                <w:u w:val="single"/>
              </w:rPr>
              <w:t>o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-1"/>
                <w:u w:val="single"/>
              </w:rPr>
              <w:t>r</w:t>
            </w:r>
            <w:r w:rsidRPr="00391FB2">
              <w:rPr>
                <w:rFonts w:ascii="Calibri" w:eastAsia="Calibri" w:hAnsi="Calibri" w:cs="Calibri"/>
                <w:b/>
                <w:bCs/>
                <w:i/>
                <w:u w:val="single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u w:val="single"/>
              </w:rPr>
              <w:t xml:space="preserve"> 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1"/>
                <w:u w:val="single"/>
              </w:rPr>
              <w:t>Ag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-1"/>
                <w:u w:val="single"/>
              </w:rPr>
              <w:t>r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-2"/>
                <w:u w:val="single"/>
              </w:rPr>
              <w:t>i</w:t>
            </w:r>
            <w:r w:rsidRPr="00391FB2">
              <w:rPr>
                <w:rFonts w:ascii="Calibri" w:eastAsia="Calibri" w:hAnsi="Calibri" w:cs="Calibri"/>
                <w:b/>
                <w:bCs/>
                <w:i/>
                <w:u w:val="single"/>
              </w:rPr>
              <w:t>c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-1"/>
                <w:u w:val="single"/>
              </w:rPr>
              <w:t>o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1"/>
                <w:u w:val="single"/>
              </w:rPr>
              <w:t>l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-2"/>
                <w:u w:val="single"/>
              </w:rPr>
              <w:t>t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1"/>
                <w:u w:val="single"/>
              </w:rPr>
              <w:t>u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-1"/>
                <w:u w:val="single"/>
              </w:rPr>
              <w:t>r</w:t>
            </w:r>
            <w:r w:rsidRPr="00391FB2">
              <w:rPr>
                <w:rFonts w:ascii="Calibri" w:eastAsia="Calibri" w:hAnsi="Calibri" w:cs="Calibri"/>
                <w:b/>
                <w:bCs/>
                <w:i/>
                <w:u w:val="single"/>
              </w:rPr>
              <w:t>a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1"/>
                <w:u w:val="single"/>
              </w:rPr>
              <w:t xml:space="preserve"> </w:t>
            </w:r>
            <w:r w:rsidRPr="00391FB2">
              <w:rPr>
                <w:rFonts w:ascii="Calibri" w:eastAsia="Calibri" w:hAnsi="Calibri" w:cs="Calibri"/>
                <w:b/>
                <w:bCs/>
                <w:i/>
                <w:u w:val="single"/>
              </w:rPr>
              <w:t>e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-1"/>
                <w:u w:val="single"/>
              </w:rPr>
              <w:t xml:space="preserve"> 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1"/>
                <w:u w:val="single"/>
              </w:rPr>
              <w:t>Ag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-3"/>
                <w:u w:val="single"/>
              </w:rPr>
              <w:t>r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1"/>
                <w:u w:val="single"/>
              </w:rPr>
              <w:t>o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-2"/>
                <w:u w:val="single"/>
              </w:rPr>
              <w:t>i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-1"/>
                <w:u w:val="single"/>
              </w:rPr>
              <w:t>n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1"/>
                <w:u w:val="single"/>
              </w:rPr>
              <w:t>du</w:t>
            </w:r>
            <w:r w:rsidRPr="00391FB2">
              <w:rPr>
                <w:rFonts w:ascii="Calibri" w:eastAsia="Calibri" w:hAnsi="Calibri" w:cs="Calibri"/>
                <w:b/>
                <w:bCs/>
                <w:i/>
                <w:u w:val="single"/>
              </w:rPr>
              <w:t>st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-4"/>
                <w:u w:val="single"/>
              </w:rPr>
              <w:t>r</w:t>
            </w:r>
            <w:r w:rsidRPr="00391FB2">
              <w:rPr>
                <w:rFonts w:ascii="Calibri" w:eastAsia="Calibri" w:hAnsi="Calibri" w:cs="Calibri"/>
                <w:b/>
                <w:bCs/>
                <w:i/>
                <w:spacing w:val="-2"/>
                <w:u w:val="single"/>
              </w:rPr>
              <w:t>i</w:t>
            </w:r>
            <w:r w:rsidRPr="00391FB2">
              <w:rPr>
                <w:rFonts w:ascii="Calibri" w:eastAsia="Calibri" w:hAnsi="Calibri" w:cs="Calibri"/>
                <w:b/>
                <w:bCs/>
                <w:i/>
                <w:u w:val="single"/>
              </w:rPr>
              <w:t>a</w:t>
            </w:r>
          </w:p>
          <w:p w14:paraId="1F3D3016" w14:textId="77777777" w:rsidR="00EA205F" w:rsidRPr="003F1F34" w:rsidRDefault="00EA205F" w:rsidP="00EA205F">
            <w:pPr>
              <w:spacing w:after="0" w:line="264" w:lineRule="exact"/>
              <w:ind w:left="140" w:right="117"/>
              <w:jc w:val="center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C7ACDB" w14:textId="00F3D352" w:rsidR="00BA6DA2" w:rsidRPr="00B13872" w:rsidRDefault="00BA6DA2" w:rsidP="002A069F">
            <w:pPr>
              <w:pStyle w:val="NormaleWeb"/>
              <w:spacing w:before="0" w:beforeAutospacing="0" w:after="0" w:afterAutospacing="0" w:line="360" w:lineRule="auto"/>
              <w:rPr>
                <w:rFonts w:asciiTheme="minorHAnsi" w:eastAsiaTheme="minorHAnsi" w:hAnsiTheme="minorHAnsi" w:cstheme="minorBidi"/>
                <w:noProof/>
                <w:color w:val="FF0000"/>
                <w:position w:val="1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color w:val="005A5E"/>
                <w:position w:val="1"/>
                <w:sz w:val="22"/>
                <w:szCs w:val="22"/>
                <w:lang w:eastAsia="en-US"/>
              </w:rPr>
              <w:t xml:space="preserve">     </w:t>
            </w:r>
            <w:hyperlink r:id="rId21" w:history="1">
              <w:r w:rsidRPr="00B01860">
                <w:rPr>
                  <w:rStyle w:val="Collegamentoipertestuale"/>
                  <w:rFonts w:asciiTheme="minorHAnsi" w:eastAsiaTheme="minorHAnsi" w:hAnsiTheme="minorHAnsi" w:cstheme="minorBidi"/>
                  <w:noProof/>
                  <w:position w:val="1"/>
                  <w:sz w:val="22"/>
                  <w:szCs w:val="22"/>
                  <w:lang w:eastAsia="en-US"/>
                </w:rPr>
                <w:t>Ordinanza del 26 giugno 2020, n.58</w:t>
              </w:r>
              <w:r w:rsidR="00B01860" w:rsidRPr="00B01860">
                <w:rPr>
                  <w:rStyle w:val="Collegamentoipertestuale"/>
                  <w:rFonts w:asciiTheme="minorHAnsi" w:eastAsiaTheme="minorHAnsi" w:hAnsiTheme="minorHAnsi" w:cstheme="minorBidi"/>
                  <w:noProof/>
                  <w:position w:val="1"/>
                  <w:sz w:val="22"/>
                  <w:szCs w:val="22"/>
                  <w:lang w:eastAsia="en-US"/>
                </w:rPr>
                <w:t>1</w:t>
              </w:r>
            </w:hyperlink>
          </w:p>
          <w:p w14:paraId="5C2E9FBB" w14:textId="77777777" w:rsidR="00EA205F" w:rsidRPr="003C181C" w:rsidRDefault="004D3EDA" w:rsidP="002A069F">
            <w:pPr>
              <w:spacing w:after="0" w:line="360" w:lineRule="auto"/>
              <w:ind w:left="263" w:right="-20"/>
              <w:rPr>
                <w:rFonts w:ascii="Calibri" w:eastAsia="Calibri" w:hAnsi="Calibri" w:cs="Calibri"/>
                <w:b/>
                <w:bCs/>
                <w:noProof/>
                <w:color w:val="005A5E"/>
                <w:position w:val="1"/>
                <w:lang w:val="it-IT"/>
              </w:rPr>
            </w:pPr>
            <w:hyperlink r:id="rId22">
              <w:r w:rsidR="00EA205F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position w:val="1"/>
                  <w:lang w:val="it-IT"/>
                </w:rPr>
                <w:t>Ordinanza del 20 febbraio 2013, n. 13</w:t>
              </w:r>
            </w:hyperlink>
          </w:p>
          <w:p w14:paraId="03B2BA9B" w14:textId="77777777" w:rsidR="00EA205F" w:rsidRPr="003C181C" w:rsidRDefault="00EA205F" w:rsidP="00EA205F">
            <w:pPr>
              <w:spacing w:before="9" w:after="0" w:line="260" w:lineRule="exact"/>
              <w:rPr>
                <w:noProof/>
                <w:sz w:val="26"/>
                <w:szCs w:val="26"/>
                <w:lang w:val="it-IT"/>
              </w:rPr>
            </w:pPr>
          </w:p>
          <w:p w14:paraId="7AAD6E79" w14:textId="77777777" w:rsidR="00EA205F" w:rsidRPr="003C181C" w:rsidRDefault="004D3EDA" w:rsidP="00EA205F">
            <w:pPr>
              <w:spacing w:after="0" w:line="240" w:lineRule="auto"/>
              <w:ind w:left="268" w:right="-20"/>
              <w:rPr>
                <w:rFonts w:ascii="Calibri" w:eastAsia="Calibri" w:hAnsi="Calibri" w:cs="Calibri"/>
                <w:noProof/>
                <w:lang w:val="it-IT"/>
              </w:rPr>
            </w:pPr>
            <w:hyperlink r:id="rId23">
              <w:r w:rsidR="00EA205F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Ordi</w:t>
              </w:r>
              <w:r w:rsidR="00EA205F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nan</w:t>
              </w:r>
              <w:r w:rsidR="00EA205F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z</w:t>
              </w:r>
              <w:r w:rsidR="00EA205F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a</w:t>
              </w:r>
              <w:r w:rsidR="00EA205F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 xml:space="preserve"> </w:t>
              </w:r>
              <w:r w:rsidR="00EA205F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d</w:t>
              </w:r>
              <w:r w:rsidR="00EA205F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e</w:t>
              </w:r>
              <w:r w:rsidR="00EA205F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l</w:t>
              </w:r>
              <w:r w:rsidR="00EA205F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 xml:space="preserve"> </w:t>
              </w:r>
              <w:r w:rsidR="00EA205F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2</w:t>
              </w:r>
              <w:r w:rsidR="00EA205F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0</w:t>
              </w:r>
              <w:r w:rsidR="00EA205F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 xml:space="preserve"> </w:t>
              </w:r>
              <w:r w:rsidR="00EA205F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fe</w:t>
              </w:r>
              <w:r w:rsidR="00EA205F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bb</w:t>
              </w:r>
              <w:r w:rsidR="00EA205F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r</w:t>
              </w:r>
              <w:r w:rsidR="00EA205F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3"/>
                  <w:lang w:val="it-IT"/>
                </w:rPr>
                <w:t>a</w:t>
              </w:r>
              <w:r w:rsidR="00EA205F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i</w:t>
              </w:r>
              <w:r w:rsidR="00EA205F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o</w:t>
              </w:r>
              <w:r w:rsidR="00EA205F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 xml:space="preserve"> </w:t>
              </w:r>
              <w:r w:rsidR="00EA205F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2</w:t>
              </w:r>
              <w:r w:rsidR="00EA205F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2"/>
                  <w:lang w:val="it-IT"/>
                </w:rPr>
                <w:t>0</w:t>
              </w:r>
              <w:r w:rsidR="00EA205F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1</w:t>
              </w:r>
              <w:r w:rsidR="00EA205F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2"/>
                  <w:lang w:val="it-IT"/>
                </w:rPr>
                <w:t>3</w:t>
              </w:r>
              <w:r w:rsidR="00EA205F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,</w:t>
              </w:r>
              <w:r w:rsidR="00EA205F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 xml:space="preserve"> </w:t>
              </w:r>
              <w:r w:rsidR="00EA205F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n</w:t>
              </w:r>
              <w:r w:rsidR="00EA205F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.</w:t>
              </w:r>
              <w:r w:rsidR="00EA205F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 xml:space="preserve"> </w:t>
              </w:r>
              <w:r w:rsidR="00EA205F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1</w:t>
              </w:r>
              <w:r w:rsidR="00EA205F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5</w:t>
              </w:r>
            </w:hyperlink>
          </w:p>
          <w:p w14:paraId="6A741190" w14:textId="77777777" w:rsidR="00EA205F" w:rsidRPr="003C181C" w:rsidRDefault="00EA205F" w:rsidP="00EA205F">
            <w:pPr>
              <w:spacing w:before="7" w:after="0" w:line="260" w:lineRule="exact"/>
              <w:rPr>
                <w:noProof/>
                <w:sz w:val="26"/>
                <w:szCs w:val="26"/>
                <w:lang w:val="it-IT"/>
              </w:rPr>
            </w:pPr>
          </w:p>
          <w:p w14:paraId="01D2BA07" w14:textId="77777777" w:rsidR="00EA205F" w:rsidRPr="003C181C" w:rsidRDefault="00EA205F" w:rsidP="00EA205F">
            <w:pPr>
              <w:tabs>
                <w:tab w:val="left" w:pos="552"/>
              </w:tabs>
              <w:spacing w:before="9" w:after="0" w:line="260" w:lineRule="exact"/>
              <w:rPr>
                <w:noProof/>
                <w:sz w:val="26"/>
                <w:szCs w:val="26"/>
                <w:lang w:val="it-IT"/>
              </w:rPr>
            </w:pPr>
            <w:r>
              <w:t xml:space="preserve">      </w:t>
            </w:r>
            <w:hyperlink r:id="rId24"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Ordi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nan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z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a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 xml:space="preserve"> 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d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e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l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 xml:space="preserve"> 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2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0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 xml:space="preserve"> 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fe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bb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r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3"/>
                  <w:lang w:val="it-IT"/>
                </w:rPr>
                <w:t>a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i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o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 xml:space="preserve"> 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2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2"/>
                  <w:lang w:val="it-IT"/>
                </w:rPr>
                <w:t>0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1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2"/>
                  <w:lang w:val="it-IT"/>
                </w:rPr>
                <w:t>3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,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 xml:space="preserve"> 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n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.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 xml:space="preserve"> 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1</w:t>
              </w:r>
              <w:r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6</w:t>
              </w:r>
            </w:hyperlink>
          </w:p>
          <w:p w14:paraId="096A765D" w14:textId="77777777" w:rsidR="00EA205F" w:rsidRDefault="00EA205F" w:rsidP="00EA205F">
            <w:pPr>
              <w:spacing w:after="0" w:line="264" w:lineRule="exact"/>
              <w:ind w:left="263" w:right="-20"/>
            </w:pPr>
          </w:p>
        </w:tc>
      </w:tr>
      <w:tr w:rsidR="00EA205F" w:rsidRPr="003C181C" w14:paraId="1C0048E9" w14:textId="77777777" w:rsidTr="00E24266">
        <w:trPr>
          <w:trHeight w:hRule="exact" w:val="1831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1799A6" w14:textId="51896A06" w:rsidR="00EA205F" w:rsidRPr="003C181C" w:rsidRDefault="00EA205F" w:rsidP="00EA205F">
            <w:pPr>
              <w:shd w:val="clear" w:color="auto" w:fill="FFFFFF" w:themeFill="background1"/>
              <w:spacing w:after="0" w:line="291" w:lineRule="exact"/>
              <w:ind w:left="471" w:right="-20"/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</w:pP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  <w:t xml:space="preserve">30 </w:t>
            </w:r>
            <w:r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  <w:t>giugno</w:t>
            </w: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  <w:t xml:space="preserve"> 202</w:t>
            </w:r>
            <w:r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  <w:t>1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3C0689" w14:textId="6F371A67" w:rsidR="00EA205F" w:rsidRPr="00094785" w:rsidRDefault="00EA205F" w:rsidP="00EA205F">
            <w:pPr>
              <w:shd w:val="clear" w:color="auto" w:fill="FFFFFF" w:themeFill="background1"/>
              <w:spacing w:after="0" w:line="264" w:lineRule="exact"/>
              <w:ind w:left="184" w:right="161"/>
              <w:jc w:val="center"/>
              <w:rPr>
                <w:rFonts w:ascii="Calibri" w:eastAsia="Calibri" w:hAnsi="Calibri" w:cs="Calibri"/>
                <w:noProof/>
                <w:lang w:val="it-IT"/>
              </w:rPr>
            </w:pPr>
            <w:r w:rsidRPr="00094785">
              <w:rPr>
                <w:rFonts w:ascii="Calibri" w:eastAsia="Calibri" w:hAnsi="Calibri" w:cs="Calibri"/>
                <w:noProof/>
                <w:position w:val="1"/>
                <w:lang w:val="it-IT"/>
              </w:rPr>
              <w:t>Termine per la c</w:t>
            </w:r>
            <w:r w:rsidRPr="00094785">
              <w:rPr>
                <w:rFonts w:ascii="Calibri" w:eastAsia="Calibri" w:hAnsi="Calibri" w:cs="Calibri"/>
                <w:noProof/>
                <w:spacing w:val="1"/>
                <w:position w:val="1"/>
                <w:lang w:val="it-IT"/>
              </w:rPr>
              <w:t>o</w:t>
            </w:r>
            <w:r w:rsidRPr="00094785">
              <w:rPr>
                <w:rFonts w:ascii="Calibri" w:eastAsia="Calibri" w:hAnsi="Calibri" w:cs="Calibri"/>
                <w:noProof/>
                <w:spacing w:val="-1"/>
                <w:position w:val="1"/>
                <w:lang w:val="it-IT"/>
              </w:rPr>
              <w:t>n</w:t>
            </w:r>
            <w:r w:rsidRPr="00094785">
              <w:rPr>
                <w:rFonts w:ascii="Calibri" w:eastAsia="Calibri" w:hAnsi="Calibri" w:cs="Calibri"/>
                <w:noProof/>
                <w:position w:val="1"/>
                <w:lang w:val="it-IT"/>
              </w:rPr>
              <w:t>seg</w:t>
            </w:r>
            <w:r w:rsidRPr="00094785">
              <w:rPr>
                <w:rFonts w:ascii="Calibri" w:eastAsia="Calibri" w:hAnsi="Calibri" w:cs="Calibri"/>
                <w:noProof/>
                <w:spacing w:val="-1"/>
                <w:position w:val="1"/>
                <w:lang w:val="it-IT"/>
              </w:rPr>
              <w:t>n</w:t>
            </w:r>
            <w:r w:rsidRPr="00094785">
              <w:rPr>
                <w:rFonts w:ascii="Calibri" w:eastAsia="Calibri" w:hAnsi="Calibri" w:cs="Calibri"/>
                <w:noProof/>
                <w:position w:val="1"/>
                <w:lang w:val="it-IT"/>
              </w:rPr>
              <w:t>a d</w:t>
            </w:r>
            <w:r w:rsidRPr="00094785">
              <w:rPr>
                <w:rFonts w:ascii="Calibri" w:eastAsia="Calibri" w:hAnsi="Calibri" w:cs="Calibri"/>
                <w:noProof/>
                <w:spacing w:val="1"/>
                <w:position w:val="1"/>
                <w:lang w:val="it-IT"/>
              </w:rPr>
              <w:t>e</w:t>
            </w:r>
            <w:r w:rsidRPr="00094785">
              <w:rPr>
                <w:rFonts w:ascii="Calibri" w:eastAsia="Calibri" w:hAnsi="Calibri" w:cs="Calibri"/>
                <w:noProof/>
                <w:position w:val="1"/>
                <w:lang w:val="it-IT"/>
              </w:rPr>
              <w:t>i</w:t>
            </w:r>
            <w:r w:rsidRPr="00094785">
              <w:rPr>
                <w:rFonts w:ascii="Calibri" w:eastAsia="Calibri" w:hAnsi="Calibri" w:cs="Calibri"/>
                <w:noProof/>
                <w:spacing w:val="-3"/>
                <w:position w:val="1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noProof/>
                <w:position w:val="1"/>
                <w:lang w:val="it-IT"/>
              </w:rPr>
              <w:t>pro</w:t>
            </w:r>
            <w:r w:rsidRPr="00094785">
              <w:rPr>
                <w:rFonts w:ascii="Calibri" w:eastAsia="Calibri" w:hAnsi="Calibri" w:cs="Calibri"/>
                <w:noProof/>
                <w:spacing w:val="-1"/>
                <w:position w:val="1"/>
                <w:lang w:val="it-IT"/>
              </w:rPr>
              <w:t>g</w:t>
            </w:r>
            <w:r w:rsidRPr="00094785">
              <w:rPr>
                <w:rFonts w:ascii="Calibri" w:eastAsia="Calibri" w:hAnsi="Calibri" w:cs="Calibri"/>
                <w:noProof/>
                <w:spacing w:val="-2"/>
                <w:position w:val="1"/>
                <w:lang w:val="it-IT"/>
              </w:rPr>
              <w:t>e</w:t>
            </w:r>
            <w:r w:rsidRPr="00094785">
              <w:rPr>
                <w:rFonts w:ascii="Calibri" w:eastAsia="Calibri" w:hAnsi="Calibri" w:cs="Calibri"/>
                <w:noProof/>
                <w:position w:val="1"/>
                <w:lang w:val="it-IT"/>
              </w:rPr>
              <w:t>t</w:t>
            </w:r>
            <w:r w:rsidRPr="00094785">
              <w:rPr>
                <w:rFonts w:ascii="Calibri" w:eastAsia="Calibri" w:hAnsi="Calibri" w:cs="Calibri"/>
                <w:noProof/>
                <w:spacing w:val="1"/>
                <w:position w:val="1"/>
                <w:lang w:val="it-IT"/>
              </w:rPr>
              <w:t>t</w:t>
            </w:r>
            <w:r w:rsidRPr="00094785">
              <w:rPr>
                <w:rFonts w:ascii="Calibri" w:eastAsia="Calibri" w:hAnsi="Calibri" w:cs="Calibri"/>
                <w:noProof/>
                <w:position w:val="1"/>
                <w:lang w:val="it-IT"/>
              </w:rPr>
              <w:t>i</w:t>
            </w:r>
            <w:r w:rsidRPr="00094785">
              <w:rPr>
                <w:rFonts w:ascii="Calibri" w:eastAsia="Calibri" w:hAnsi="Calibri" w:cs="Calibri"/>
                <w:noProof/>
                <w:spacing w:val="-2"/>
                <w:position w:val="1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noProof/>
                <w:position w:val="1"/>
                <w:lang w:val="it-IT"/>
              </w:rPr>
              <w:t>es</w:t>
            </w:r>
            <w:r w:rsidRPr="00094785">
              <w:rPr>
                <w:rFonts w:ascii="Calibri" w:eastAsia="Calibri" w:hAnsi="Calibri" w:cs="Calibri"/>
                <w:noProof/>
                <w:spacing w:val="1"/>
                <w:position w:val="1"/>
                <w:lang w:val="it-IT"/>
              </w:rPr>
              <w:t>e</w:t>
            </w:r>
            <w:r w:rsidRPr="00094785">
              <w:rPr>
                <w:rFonts w:ascii="Calibri" w:eastAsia="Calibri" w:hAnsi="Calibri" w:cs="Calibri"/>
                <w:noProof/>
                <w:spacing w:val="-2"/>
                <w:position w:val="1"/>
                <w:lang w:val="it-IT"/>
              </w:rPr>
              <w:t>c</w:t>
            </w:r>
            <w:r w:rsidRPr="00094785">
              <w:rPr>
                <w:rFonts w:ascii="Calibri" w:eastAsia="Calibri" w:hAnsi="Calibri" w:cs="Calibri"/>
                <w:noProof/>
                <w:spacing w:val="-1"/>
                <w:position w:val="1"/>
                <w:lang w:val="it-IT"/>
              </w:rPr>
              <w:t>u</w:t>
            </w:r>
            <w:r w:rsidRPr="00094785">
              <w:rPr>
                <w:rFonts w:ascii="Calibri" w:eastAsia="Calibri" w:hAnsi="Calibri" w:cs="Calibri"/>
                <w:noProof/>
                <w:position w:val="1"/>
                <w:lang w:val="it-IT"/>
              </w:rPr>
              <w:t>ti</w:t>
            </w:r>
            <w:r w:rsidRPr="00094785">
              <w:rPr>
                <w:rFonts w:ascii="Calibri" w:eastAsia="Calibri" w:hAnsi="Calibri" w:cs="Calibri"/>
                <w:noProof/>
                <w:spacing w:val="1"/>
                <w:position w:val="1"/>
                <w:lang w:val="it-IT"/>
              </w:rPr>
              <w:t>v</w:t>
            </w:r>
            <w:r w:rsidRPr="00094785">
              <w:rPr>
                <w:rFonts w:ascii="Calibri" w:eastAsia="Calibri" w:hAnsi="Calibri" w:cs="Calibri"/>
                <w:noProof/>
                <w:position w:val="1"/>
                <w:lang w:val="it-IT"/>
              </w:rPr>
              <w:t>i di</w:t>
            </w:r>
            <w:r w:rsidRPr="00094785">
              <w:rPr>
                <w:rFonts w:ascii="Calibri" w:eastAsia="Calibri" w:hAnsi="Calibri" w:cs="Calibri"/>
                <w:noProof/>
                <w:spacing w:val="-1"/>
                <w:position w:val="1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noProof/>
                <w:position w:val="1"/>
                <w:lang w:val="it-IT"/>
              </w:rPr>
              <w:t>int</w:t>
            </w:r>
            <w:r w:rsidRPr="00094785">
              <w:rPr>
                <w:rFonts w:ascii="Calibri" w:eastAsia="Calibri" w:hAnsi="Calibri" w:cs="Calibri"/>
                <w:noProof/>
                <w:spacing w:val="-2"/>
                <w:position w:val="1"/>
                <w:lang w:val="it-IT"/>
              </w:rPr>
              <w:t>e</w:t>
            </w:r>
            <w:r w:rsidRPr="00094785">
              <w:rPr>
                <w:rFonts w:ascii="Calibri" w:eastAsia="Calibri" w:hAnsi="Calibri" w:cs="Calibri"/>
                <w:noProof/>
                <w:position w:val="1"/>
                <w:lang w:val="it-IT"/>
              </w:rPr>
              <w:t>r</w:t>
            </w:r>
            <w:r w:rsidRPr="00094785">
              <w:rPr>
                <w:rFonts w:ascii="Calibri" w:eastAsia="Calibri" w:hAnsi="Calibri" w:cs="Calibri"/>
                <w:noProof/>
                <w:spacing w:val="1"/>
                <w:position w:val="1"/>
                <w:lang w:val="it-IT"/>
              </w:rPr>
              <w:t>v</w:t>
            </w:r>
            <w:r w:rsidRPr="00094785">
              <w:rPr>
                <w:rFonts w:ascii="Calibri" w:eastAsia="Calibri" w:hAnsi="Calibri" w:cs="Calibri"/>
                <w:noProof/>
                <w:position w:val="1"/>
                <w:lang w:val="it-IT"/>
              </w:rPr>
              <w:t>e</w:t>
            </w:r>
            <w:r w:rsidRPr="00094785">
              <w:rPr>
                <w:rFonts w:ascii="Calibri" w:eastAsia="Calibri" w:hAnsi="Calibri" w:cs="Calibri"/>
                <w:noProof/>
                <w:spacing w:val="-3"/>
                <w:position w:val="1"/>
                <w:lang w:val="it-IT"/>
              </w:rPr>
              <w:t>n</w:t>
            </w:r>
            <w:r w:rsidRPr="00094785">
              <w:rPr>
                <w:rFonts w:ascii="Calibri" w:eastAsia="Calibri" w:hAnsi="Calibri" w:cs="Calibri"/>
                <w:noProof/>
                <w:position w:val="1"/>
                <w:lang w:val="it-IT"/>
              </w:rPr>
              <w:t>ti</w:t>
            </w:r>
          </w:p>
          <w:p w14:paraId="2FD36AE5" w14:textId="77777777" w:rsidR="00EA205F" w:rsidRPr="00094785" w:rsidRDefault="00EA205F" w:rsidP="00EA205F">
            <w:pPr>
              <w:shd w:val="clear" w:color="auto" w:fill="FFFFFF" w:themeFill="background1"/>
              <w:spacing w:after="0" w:line="240" w:lineRule="auto"/>
              <w:ind w:left="1446" w:right="1425"/>
              <w:jc w:val="center"/>
              <w:rPr>
                <w:rFonts w:ascii="Calibri" w:eastAsia="Calibri" w:hAnsi="Calibri" w:cs="Calibri"/>
                <w:noProof/>
                <w:lang w:val="it-IT"/>
              </w:rPr>
            </w:pPr>
            <w:r w:rsidRPr="00094785">
              <w:rPr>
                <w:rFonts w:ascii="Calibri" w:eastAsia="Calibri" w:hAnsi="Calibri" w:cs="Calibri"/>
                <w:noProof/>
                <w:lang w:val="it-IT"/>
              </w:rPr>
              <w:t xml:space="preserve">su 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Ce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u w:val="single" w:color="000000"/>
                <w:lang w:val="it-IT"/>
              </w:rPr>
              <w:t>n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t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u w:val="single" w:color="000000"/>
                <w:lang w:val="it-IT"/>
              </w:rPr>
              <w:t>r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i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u w:val="single" w:color="000000"/>
                <w:lang w:val="it-IT"/>
              </w:rPr>
              <w:t>S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t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o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u w:val="single" w:color="000000"/>
                <w:lang w:val="it-IT"/>
              </w:rPr>
              <w:t>r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-2"/>
                <w:u w:val="single" w:color="000000"/>
                <w:lang w:val="it-IT"/>
              </w:rPr>
              <w:t>i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ci</w:t>
            </w:r>
          </w:p>
          <w:p w14:paraId="4A6E4E78" w14:textId="5CB8A4B6" w:rsidR="00EA205F" w:rsidRPr="003C181C" w:rsidRDefault="00EA205F" w:rsidP="00EA205F">
            <w:pPr>
              <w:shd w:val="clear" w:color="auto" w:fill="FFFFFF" w:themeFill="background1"/>
              <w:spacing w:after="0" w:line="264" w:lineRule="exact"/>
              <w:ind w:left="184" w:right="161"/>
              <w:jc w:val="center"/>
              <w:rPr>
                <w:rFonts w:ascii="Calibri" w:eastAsia="Calibri" w:hAnsi="Calibri" w:cs="Calibri"/>
                <w:noProof/>
                <w:position w:val="1"/>
                <w:lang w:val="it-IT"/>
              </w:rPr>
            </w:pP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>“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Or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>d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i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>n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a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>nz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a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>n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.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noProof/>
                <w:spacing w:val="2"/>
                <w:lang w:val="it-IT"/>
              </w:rPr>
              <w:t>4</w:t>
            </w:r>
            <w:r w:rsidRPr="00094785">
              <w:rPr>
                <w:rFonts w:ascii="Calibri" w:eastAsia="Calibri" w:hAnsi="Calibri" w:cs="Calibri"/>
                <w:noProof/>
                <w:spacing w:val="-2"/>
                <w:lang w:val="it-IT"/>
              </w:rPr>
              <w:t>5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6</w:t>
            </w:r>
            <w:r w:rsidRPr="00094785">
              <w:rPr>
                <w:rFonts w:ascii="Calibri" w:eastAsia="Calibri" w:hAnsi="Calibri" w:cs="Calibri"/>
                <w:noProof/>
                <w:spacing w:val="2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-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b/>
                <w:bCs/>
                <w:noProof/>
                <w:lang w:val="it-IT"/>
              </w:rPr>
              <w:t>A</w:t>
            </w:r>
            <w:r w:rsidRPr="00094785">
              <w:rPr>
                <w:rFonts w:ascii="Calibri" w:eastAsia="Calibri" w:hAnsi="Calibri" w:cs="Calibri"/>
                <w:b/>
                <w:bCs/>
                <w:noProof/>
                <w:spacing w:val="-1"/>
                <w:lang w:val="it-IT"/>
              </w:rPr>
              <w:t>l</w:t>
            </w:r>
            <w:r w:rsidRPr="00094785">
              <w:rPr>
                <w:rFonts w:ascii="Calibri" w:eastAsia="Calibri" w:hAnsi="Calibri" w:cs="Calibri"/>
                <w:b/>
                <w:bCs/>
                <w:noProof/>
                <w:spacing w:val="1"/>
                <w:lang w:val="it-IT"/>
              </w:rPr>
              <w:t>l</w:t>
            </w:r>
            <w:r w:rsidRPr="00094785">
              <w:rPr>
                <w:rFonts w:ascii="Calibri" w:eastAsia="Calibri" w:hAnsi="Calibri" w:cs="Calibri"/>
                <w:b/>
                <w:bCs/>
                <w:noProof/>
                <w:spacing w:val="-1"/>
                <w:lang w:val="it-IT"/>
              </w:rPr>
              <w:t>e</w:t>
            </w:r>
            <w:r w:rsidRPr="00094785">
              <w:rPr>
                <w:rFonts w:ascii="Calibri" w:eastAsia="Calibri" w:hAnsi="Calibri" w:cs="Calibri"/>
                <w:b/>
                <w:bCs/>
                <w:noProof/>
                <w:spacing w:val="1"/>
                <w:lang w:val="it-IT"/>
              </w:rPr>
              <w:t>g</w:t>
            </w:r>
            <w:r w:rsidRPr="00094785">
              <w:rPr>
                <w:rFonts w:ascii="Calibri" w:eastAsia="Calibri" w:hAnsi="Calibri" w:cs="Calibri"/>
                <w:b/>
                <w:bCs/>
                <w:noProof/>
                <w:spacing w:val="-3"/>
                <w:lang w:val="it-IT"/>
              </w:rPr>
              <w:t>a</w:t>
            </w:r>
            <w:r w:rsidRPr="00094785">
              <w:rPr>
                <w:rFonts w:ascii="Calibri" w:eastAsia="Calibri" w:hAnsi="Calibri" w:cs="Calibri"/>
                <w:b/>
                <w:bCs/>
                <w:noProof/>
                <w:lang w:val="it-IT"/>
              </w:rPr>
              <w:t xml:space="preserve">to </w:t>
            </w:r>
            <w:r w:rsidRPr="00094785">
              <w:rPr>
                <w:rFonts w:ascii="Calibri" w:eastAsia="Calibri" w:hAnsi="Calibri" w:cs="Calibri"/>
                <w:b/>
                <w:bCs/>
                <w:noProof/>
                <w:spacing w:val="2"/>
                <w:lang w:val="it-IT"/>
              </w:rPr>
              <w:t>B</w:t>
            </w:r>
            <w:r w:rsidRPr="00094785">
              <w:rPr>
                <w:rFonts w:ascii="Calibri" w:eastAsia="Calibri" w:hAnsi="Calibri" w:cs="Calibri"/>
                <w:b/>
                <w:bCs/>
                <w:noProof/>
                <w:spacing w:val="1"/>
                <w:lang w:val="it-IT"/>
              </w:rPr>
              <w:t>2</w:t>
            </w:r>
            <w:r w:rsidRPr="00094785">
              <w:rPr>
                <w:rFonts w:ascii="Calibri" w:eastAsia="Calibri" w:hAnsi="Calibri" w:cs="Calibri"/>
                <w:b/>
                <w:bCs/>
                <w:noProof/>
                <w:spacing w:val="-2"/>
                <w:lang w:val="it-IT"/>
              </w:rPr>
              <w:t>)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>: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i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>n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t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>e</w:t>
            </w:r>
            <w:r w:rsidRPr="00094785">
              <w:rPr>
                <w:rFonts w:ascii="Calibri" w:eastAsia="Calibri" w:hAnsi="Calibri" w:cs="Calibri"/>
                <w:noProof/>
                <w:spacing w:val="-3"/>
                <w:lang w:val="it-IT"/>
              </w:rPr>
              <w:t>r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>v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e</w:t>
            </w:r>
            <w:r w:rsidRPr="00094785">
              <w:rPr>
                <w:rFonts w:ascii="Calibri" w:eastAsia="Calibri" w:hAnsi="Calibri" w:cs="Calibri"/>
                <w:noProof/>
                <w:spacing w:val="-3"/>
                <w:lang w:val="it-IT"/>
              </w:rPr>
              <w:t>n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ti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in fase</w:t>
            </w:r>
            <w:r w:rsidRPr="00094785">
              <w:rPr>
                <w:rFonts w:ascii="Calibri" w:eastAsia="Calibri" w:hAnsi="Calibri" w:cs="Calibri"/>
                <w:noProof/>
                <w:spacing w:val="3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>d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i</w:t>
            </w:r>
            <w:r w:rsidRPr="00094785">
              <w:rPr>
                <w:rFonts w:ascii="Calibri" w:eastAsia="Calibri" w:hAnsi="Calibri" w:cs="Calibri"/>
                <w:noProof/>
                <w:spacing w:val="2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>p</w:t>
            </w:r>
            <w:r w:rsidRPr="00094785">
              <w:rPr>
                <w:rFonts w:ascii="Calibri" w:eastAsia="Calibri" w:hAnsi="Calibri" w:cs="Calibri"/>
                <w:noProof/>
                <w:spacing w:val="-3"/>
                <w:lang w:val="it-IT"/>
              </w:rPr>
              <w:t>r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>o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>g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e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>t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taz</w:t>
            </w:r>
            <w:r w:rsidRPr="00094785">
              <w:rPr>
                <w:rFonts w:ascii="Calibri" w:eastAsia="Calibri" w:hAnsi="Calibri" w:cs="Calibri"/>
                <w:noProof/>
                <w:spacing w:val="-3"/>
                <w:lang w:val="it-IT"/>
              </w:rPr>
              <w:t>i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>o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>n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e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 xml:space="preserve">che 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>n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ec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>e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ss</w:t>
            </w:r>
            <w:r w:rsidRPr="00094785">
              <w:rPr>
                <w:rFonts w:ascii="Calibri" w:eastAsia="Calibri" w:hAnsi="Calibri" w:cs="Calibri"/>
                <w:noProof/>
                <w:spacing w:val="-3"/>
                <w:lang w:val="it-IT"/>
              </w:rPr>
              <w:t>i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tano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>d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i</w:t>
            </w:r>
            <w:r w:rsidRPr="00094785">
              <w:rPr>
                <w:rFonts w:ascii="Calibri" w:eastAsia="Calibri" w:hAnsi="Calibri" w:cs="Calibri"/>
                <w:noProof/>
                <w:spacing w:val="2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>u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n acc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>o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r</w:t>
            </w:r>
            <w:r w:rsidRPr="00094785">
              <w:rPr>
                <w:rFonts w:ascii="Calibri" w:eastAsia="Calibri" w:hAnsi="Calibri" w:cs="Calibri"/>
                <w:noProof/>
                <w:spacing w:val="-3"/>
                <w:lang w:val="it-IT"/>
              </w:rPr>
              <w:t>d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o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p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>ubb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lico –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>p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r</w:t>
            </w:r>
            <w:r w:rsidRPr="00094785">
              <w:rPr>
                <w:rFonts w:ascii="Calibri" w:eastAsia="Calibri" w:hAnsi="Calibri" w:cs="Calibri"/>
                <w:noProof/>
                <w:spacing w:val="-3"/>
                <w:lang w:val="it-IT"/>
              </w:rPr>
              <w:t>i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>v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a</w:t>
            </w:r>
            <w:r w:rsidRPr="00094785">
              <w:rPr>
                <w:rFonts w:ascii="Calibri" w:eastAsia="Calibri" w:hAnsi="Calibri" w:cs="Calibri"/>
                <w:noProof/>
                <w:spacing w:val="-2"/>
                <w:lang w:val="it-IT"/>
              </w:rPr>
              <w:t>t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>o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”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56F5D4" w14:textId="762E0546" w:rsidR="00EA205F" w:rsidRPr="00D973CF" w:rsidRDefault="004D3EDA" w:rsidP="00EA205F">
            <w:pPr>
              <w:shd w:val="clear" w:color="auto" w:fill="FFFFFF" w:themeFill="background1"/>
              <w:spacing w:after="0" w:line="264" w:lineRule="exact"/>
              <w:ind w:right="-20"/>
              <w:jc w:val="center"/>
              <w:rPr>
                <w:rFonts w:ascii="Calibri" w:eastAsia="Calibri" w:hAnsi="Calibri" w:cs="Calibri"/>
                <w:noProof/>
                <w:color w:val="005A5E"/>
                <w:position w:val="1"/>
                <w:lang w:val="it-IT"/>
              </w:rPr>
            </w:pPr>
            <w:hyperlink r:id="rId25" w:history="1">
              <w:r w:rsidR="00EA205F" w:rsidRPr="00D973CF">
                <w:rPr>
                  <w:color w:val="005A5E"/>
                  <w:lang w:val="it-IT"/>
                </w:rPr>
                <w:t xml:space="preserve">Ordinanza del </w:t>
              </w:r>
              <w:r w:rsidR="00EA205F">
                <w:rPr>
                  <w:color w:val="005A5E"/>
                  <w:lang w:val="it-IT"/>
                </w:rPr>
                <w:t>6 marzo 2020</w:t>
              </w:r>
              <w:r w:rsidR="00EA205F" w:rsidRPr="00D973CF">
                <w:rPr>
                  <w:color w:val="005A5E"/>
                  <w:lang w:val="it-IT"/>
                </w:rPr>
                <w:t>, n.5</w:t>
              </w:r>
            </w:hyperlink>
            <w:r w:rsidR="00EA205F">
              <w:rPr>
                <w:color w:val="005A5E"/>
                <w:lang w:val="it-IT"/>
              </w:rPr>
              <w:t>49</w:t>
            </w:r>
          </w:p>
          <w:p w14:paraId="3293CBEF" w14:textId="1C51896D" w:rsidR="00EA205F" w:rsidRDefault="00EA205F" w:rsidP="00EA205F">
            <w:pPr>
              <w:shd w:val="clear" w:color="auto" w:fill="FFFFFF" w:themeFill="background1"/>
              <w:spacing w:before="5" w:after="0" w:line="260" w:lineRule="exact"/>
              <w:rPr>
                <w:noProof/>
                <w:sz w:val="26"/>
                <w:szCs w:val="26"/>
                <w:lang w:val="it-IT"/>
              </w:rPr>
            </w:pPr>
          </w:p>
          <w:p w14:paraId="6B03664A" w14:textId="77777777" w:rsidR="00EA205F" w:rsidRPr="00A3307E" w:rsidRDefault="004D3EDA" w:rsidP="00EA205F">
            <w:pPr>
              <w:shd w:val="clear" w:color="auto" w:fill="FFFFFF" w:themeFill="background1"/>
              <w:spacing w:after="0" w:line="240" w:lineRule="auto"/>
              <w:ind w:left="361" w:right="336"/>
              <w:jc w:val="center"/>
              <w:rPr>
                <w:rFonts w:ascii="Calibri" w:eastAsia="Calibri" w:hAnsi="Calibri" w:cs="Calibri"/>
                <w:b/>
                <w:bCs/>
                <w:noProof/>
                <w:lang w:val="it-IT"/>
              </w:rPr>
            </w:pPr>
            <w:hyperlink r:id="rId26">
              <w:r w:rsidR="00EA205F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Or</w:t>
              </w:r>
              <w:r w:rsidR="00EA205F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d</w:t>
              </w:r>
              <w:r w:rsidR="00EA205F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i</w:t>
              </w:r>
              <w:r w:rsidR="00EA205F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n</w:t>
              </w:r>
              <w:r w:rsidR="00EA205F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a</w:t>
              </w:r>
              <w:r w:rsidR="00EA205F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nz</w:t>
              </w:r>
              <w:r w:rsidR="00EA205F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a del 6</w:t>
              </w:r>
              <w:r w:rsidR="00EA205F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 xml:space="preserve"> </w:t>
              </w:r>
              <w:r w:rsidR="00EA205F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m</w:t>
              </w:r>
              <w:r w:rsidR="00EA205F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ar</w:t>
              </w:r>
              <w:r w:rsidR="00EA205F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3"/>
                  <w:lang w:val="it-IT"/>
                </w:rPr>
                <w:t>z</w:t>
              </w:r>
              <w:r w:rsidR="00EA205F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o</w:t>
              </w:r>
              <w:r w:rsidR="00EA205F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 xml:space="preserve"> </w:t>
              </w:r>
              <w:r w:rsidR="00EA205F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2</w:t>
              </w:r>
              <w:r w:rsidR="00EA205F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2"/>
                  <w:lang w:val="it-IT"/>
                </w:rPr>
                <w:t>01</w:t>
              </w:r>
              <w:r w:rsidR="00EA205F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9</w:t>
              </w:r>
              <w:r w:rsidR="00EA205F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 xml:space="preserve">, n. </w:t>
              </w:r>
              <w:r w:rsidR="00EA205F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2"/>
                  <w:lang w:val="it-IT"/>
                </w:rPr>
                <w:t>47</w:t>
              </w:r>
              <w:r w:rsidR="00EA205F" w:rsidRPr="00A3307E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0</w:t>
              </w:r>
            </w:hyperlink>
          </w:p>
          <w:p w14:paraId="7C78163F" w14:textId="77777777" w:rsidR="00EA205F" w:rsidRPr="003C181C" w:rsidRDefault="00EA205F" w:rsidP="00EA205F">
            <w:pPr>
              <w:shd w:val="clear" w:color="auto" w:fill="FFFFFF" w:themeFill="background1"/>
              <w:spacing w:before="9" w:after="0" w:line="260" w:lineRule="exact"/>
              <w:rPr>
                <w:noProof/>
                <w:sz w:val="26"/>
                <w:szCs w:val="26"/>
                <w:lang w:val="it-IT"/>
              </w:rPr>
            </w:pPr>
          </w:p>
          <w:p w14:paraId="04C53148" w14:textId="25FA6859" w:rsidR="00EA205F" w:rsidRDefault="004D3EDA" w:rsidP="00EA205F">
            <w:pPr>
              <w:shd w:val="clear" w:color="auto" w:fill="FFFFFF" w:themeFill="background1"/>
              <w:spacing w:after="0" w:line="240" w:lineRule="auto"/>
              <w:ind w:right="-20"/>
              <w:jc w:val="center"/>
            </w:pPr>
            <w:hyperlink r:id="rId27">
              <w:r w:rsidR="00EA205F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Ordi</w:t>
              </w:r>
              <w:r w:rsidR="00EA205F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nan</w:t>
              </w:r>
              <w:r w:rsidR="00EA205F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z</w:t>
              </w:r>
              <w:r w:rsidR="00EA205F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a del</w:t>
              </w:r>
              <w:r w:rsidR="00EA205F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 xml:space="preserve"> 1</w:t>
              </w:r>
              <w:r w:rsidR="00EA205F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9</w:t>
              </w:r>
              <w:r w:rsidR="00EA205F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 xml:space="preserve"> </w:t>
              </w:r>
              <w:r w:rsidR="00EA205F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d</w:t>
              </w:r>
              <w:r w:rsidR="00EA205F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2"/>
                  <w:lang w:val="it-IT"/>
                </w:rPr>
                <w:t>i</w:t>
              </w:r>
              <w:r w:rsidR="00EA205F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c</w:t>
              </w:r>
              <w:r w:rsidR="00EA205F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e</w:t>
              </w:r>
              <w:r w:rsidR="00EA205F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mbr</w:t>
              </w:r>
              <w:r w:rsidR="00EA205F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3"/>
                  <w:lang w:val="it-IT"/>
                </w:rPr>
                <w:t>e 2018</w:t>
              </w:r>
              <w:r w:rsidR="00EA205F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,</w:t>
              </w:r>
              <w:r w:rsidR="00EA205F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 xml:space="preserve"> </w:t>
              </w:r>
              <w:r w:rsidR="00EA205F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n</w:t>
              </w:r>
              <w:r w:rsidR="00EA205F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.</w:t>
              </w:r>
              <w:r w:rsidR="00EA205F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3"/>
                  <w:lang w:val="it-IT"/>
                </w:rPr>
                <w:t xml:space="preserve"> </w:t>
              </w:r>
              <w:r w:rsidR="00EA205F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4</w:t>
              </w:r>
              <w:r w:rsidR="00EA205F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2"/>
                  <w:lang w:val="it-IT"/>
                </w:rPr>
                <w:t>5</w:t>
              </w:r>
              <w:r w:rsidR="00EA205F" w:rsidRPr="003C181C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6</w:t>
              </w:r>
            </w:hyperlink>
          </w:p>
        </w:tc>
      </w:tr>
      <w:tr w:rsidR="00EA205F" w:rsidRPr="002F76A4" w14:paraId="5CB0BC93" w14:textId="77777777" w:rsidTr="00E24266">
        <w:trPr>
          <w:trHeight w:hRule="exact" w:val="1967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DB770" w14:textId="77777777" w:rsidR="00EA205F" w:rsidRPr="00094785" w:rsidRDefault="00EA205F" w:rsidP="00EA205F">
            <w:pPr>
              <w:shd w:val="clear" w:color="auto" w:fill="FFFFFF" w:themeFill="background1"/>
              <w:spacing w:after="0" w:line="291" w:lineRule="exact"/>
              <w:ind w:left="471" w:right="-20"/>
              <w:rPr>
                <w:rFonts w:ascii="Calibri" w:eastAsia="Calibri" w:hAnsi="Calibri" w:cs="Calibri"/>
                <w:noProof/>
                <w:sz w:val="24"/>
                <w:szCs w:val="24"/>
                <w:lang w:val="it-IT"/>
              </w:rPr>
            </w:pPr>
            <w:r w:rsidRPr="00094785"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  <w:t>30 giugno 2021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315D0" w14:textId="77777777" w:rsidR="00EA205F" w:rsidRPr="00094785" w:rsidRDefault="00EA205F" w:rsidP="00EA205F">
            <w:pPr>
              <w:shd w:val="clear" w:color="auto" w:fill="FFFFFF" w:themeFill="background1"/>
              <w:spacing w:after="0" w:line="264" w:lineRule="exact"/>
              <w:ind w:left="1444" w:right="1421"/>
              <w:jc w:val="center"/>
              <w:rPr>
                <w:rFonts w:ascii="Calibri" w:eastAsia="Calibri" w:hAnsi="Calibri" w:cs="Calibri"/>
                <w:noProof/>
                <w:lang w:val="it-IT"/>
              </w:rPr>
            </w:pP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position w:val="1"/>
                <w:lang w:val="it-IT"/>
              </w:rPr>
              <w:t>Avviso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-2"/>
                <w:position w:val="1"/>
                <w:lang w:val="it-IT"/>
              </w:rPr>
              <w:t xml:space="preserve"> P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position w:val="1"/>
                <w:lang w:val="it-IT"/>
              </w:rPr>
              <w:t>u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position w:val="1"/>
                <w:lang w:val="it-IT"/>
              </w:rPr>
              <w:t>b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position w:val="1"/>
                <w:lang w:val="it-IT"/>
              </w:rPr>
              <w:t>b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position w:val="1"/>
                <w:lang w:val="it-IT"/>
              </w:rPr>
              <w:t>l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position w:val="1"/>
                <w:lang w:val="it-IT"/>
              </w:rPr>
              <w:t>i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-2"/>
                <w:position w:val="1"/>
                <w:lang w:val="it-IT"/>
              </w:rPr>
              <w:t>c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position w:val="1"/>
                <w:lang w:val="it-IT"/>
              </w:rPr>
              <w:t>o</w:t>
            </w:r>
          </w:p>
          <w:p w14:paraId="04A8830A" w14:textId="77777777" w:rsidR="00EA205F" w:rsidRPr="00094785" w:rsidRDefault="00EA205F" w:rsidP="00EA205F">
            <w:pPr>
              <w:shd w:val="clear" w:color="auto" w:fill="FFFFFF" w:themeFill="background1"/>
              <w:spacing w:after="0" w:line="240" w:lineRule="auto"/>
              <w:ind w:left="128" w:right="107"/>
              <w:jc w:val="center"/>
              <w:rPr>
                <w:rFonts w:ascii="Calibri" w:eastAsia="Calibri" w:hAnsi="Calibri" w:cs="Calibri"/>
                <w:noProof/>
                <w:lang w:val="it-IT"/>
              </w:rPr>
            </w:pPr>
            <w:r w:rsidRPr="00094785">
              <w:rPr>
                <w:rFonts w:ascii="Calibri" w:eastAsia="Calibri" w:hAnsi="Calibri" w:cs="Calibri"/>
                <w:noProof/>
                <w:lang w:val="it-IT"/>
              </w:rPr>
              <w:t>C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>o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>n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seg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>n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a della</w:t>
            </w:r>
            <w:r w:rsidRPr="00094785">
              <w:rPr>
                <w:rFonts w:ascii="Calibri" w:eastAsia="Calibri" w:hAnsi="Calibri" w:cs="Calibri"/>
                <w:noProof/>
                <w:spacing w:val="-2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d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>o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c</w:t>
            </w:r>
            <w:r w:rsidRPr="00094785">
              <w:rPr>
                <w:rFonts w:ascii="Calibri" w:eastAsia="Calibri" w:hAnsi="Calibri" w:cs="Calibri"/>
                <w:noProof/>
                <w:spacing w:val="-3"/>
                <w:lang w:val="it-IT"/>
              </w:rPr>
              <w:t>u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>m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e</w:t>
            </w:r>
            <w:r w:rsidRPr="00094785">
              <w:rPr>
                <w:rFonts w:ascii="Calibri" w:eastAsia="Calibri" w:hAnsi="Calibri" w:cs="Calibri"/>
                <w:noProof/>
                <w:spacing w:val="-3"/>
                <w:lang w:val="it-IT"/>
              </w:rPr>
              <w:t>n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t</w:t>
            </w:r>
            <w:r w:rsidRPr="00094785">
              <w:rPr>
                <w:rFonts w:ascii="Calibri" w:eastAsia="Calibri" w:hAnsi="Calibri" w:cs="Calibri"/>
                <w:noProof/>
                <w:spacing w:val="-2"/>
                <w:lang w:val="it-IT"/>
              </w:rPr>
              <w:t>a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>z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i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>o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>n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e</w:t>
            </w:r>
            <w:r w:rsidRPr="00094785">
              <w:rPr>
                <w:rFonts w:ascii="Calibri" w:eastAsia="Calibri" w:hAnsi="Calibri" w:cs="Calibri"/>
                <w:noProof/>
                <w:spacing w:val="3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>p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r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>o</w:t>
            </w:r>
            <w:r w:rsidRPr="00094785">
              <w:rPr>
                <w:rFonts w:ascii="Calibri" w:eastAsia="Calibri" w:hAnsi="Calibri" w:cs="Calibri"/>
                <w:noProof/>
                <w:spacing w:val="-3"/>
                <w:lang w:val="it-IT"/>
              </w:rPr>
              <w:t>g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e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>t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tua</w:t>
            </w:r>
            <w:r w:rsidRPr="00094785">
              <w:rPr>
                <w:rFonts w:ascii="Calibri" w:eastAsia="Calibri" w:hAnsi="Calibri" w:cs="Calibri"/>
                <w:noProof/>
                <w:spacing w:val="-3"/>
                <w:lang w:val="it-IT"/>
              </w:rPr>
              <w:t>l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e c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>o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>m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>p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leta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noProof/>
                <w:spacing w:val="-3"/>
                <w:lang w:val="it-IT"/>
              </w:rPr>
              <w:t>d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elle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noProof/>
                <w:spacing w:val="-3"/>
                <w:lang w:val="it-IT"/>
              </w:rPr>
              <w:t>n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ec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>e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s</w:t>
            </w:r>
            <w:r w:rsidRPr="00094785">
              <w:rPr>
                <w:rFonts w:ascii="Calibri" w:eastAsia="Calibri" w:hAnsi="Calibri" w:cs="Calibri"/>
                <w:noProof/>
                <w:spacing w:val="-2"/>
                <w:lang w:val="it-IT"/>
              </w:rPr>
              <w:t>s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ar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>i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e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a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>u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t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>o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ri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>zz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a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>z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i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>o</w:t>
            </w:r>
            <w:r w:rsidRPr="00094785">
              <w:rPr>
                <w:rFonts w:ascii="Calibri" w:eastAsia="Calibri" w:hAnsi="Calibri" w:cs="Calibri"/>
                <w:noProof/>
                <w:spacing w:val="-1"/>
                <w:lang w:val="it-IT"/>
              </w:rPr>
              <w:t>n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i relati</w:t>
            </w:r>
            <w:r w:rsidRPr="00094785">
              <w:rPr>
                <w:rFonts w:ascii="Calibri" w:eastAsia="Calibri" w:hAnsi="Calibri" w:cs="Calibri"/>
                <w:noProof/>
                <w:spacing w:val="1"/>
                <w:lang w:val="it-IT"/>
              </w:rPr>
              <w:t>v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>a</w:t>
            </w:r>
            <w:r w:rsidRPr="00094785">
              <w:rPr>
                <w:rFonts w:ascii="Calibri" w:eastAsia="Calibri" w:hAnsi="Calibri" w:cs="Calibri"/>
                <w:noProof/>
                <w:spacing w:val="-2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noProof/>
                <w:lang w:val="it-IT"/>
              </w:rPr>
              <w:t xml:space="preserve">a 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-48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-2"/>
                <w:u w:val="single" w:color="000000"/>
                <w:lang w:val="it-IT"/>
              </w:rPr>
              <w:t>E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di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-3"/>
                <w:u w:val="single" w:color="000000"/>
                <w:lang w:val="it-IT"/>
              </w:rPr>
              <w:t>f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i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-2"/>
                <w:u w:val="single" w:color="000000"/>
                <w:lang w:val="it-IT"/>
              </w:rPr>
              <w:t>c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i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-2"/>
                <w:u w:val="single" w:color="000000"/>
                <w:lang w:val="it-IT"/>
              </w:rPr>
              <w:t>P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u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u w:val="single" w:color="000000"/>
                <w:lang w:val="it-IT"/>
              </w:rPr>
              <w:t>bb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li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-2"/>
                <w:u w:val="single" w:color="000000"/>
                <w:lang w:val="it-IT"/>
              </w:rPr>
              <w:t>c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i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e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-2"/>
                <w:u w:val="single" w:color="000000"/>
                <w:lang w:val="it-IT"/>
              </w:rPr>
              <w:t>/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o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u w:val="single" w:color="000000"/>
                <w:lang w:val="it-IT"/>
              </w:rPr>
              <w:t>i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m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-2"/>
                <w:u w:val="single" w:color="000000"/>
                <w:lang w:val="it-IT"/>
              </w:rPr>
              <w:t>m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o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u w:val="single" w:color="000000"/>
                <w:lang w:val="it-IT"/>
              </w:rPr>
              <w:t>b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i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-2"/>
                <w:u w:val="single" w:color="000000"/>
                <w:lang w:val="it-IT"/>
              </w:rPr>
              <w:t>l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i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u w:val="single" w:color="000000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a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d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u w:val="single" w:color="000000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Uso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P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u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-1"/>
                <w:u w:val="single" w:color="000000"/>
                <w:lang w:val="it-IT"/>
              </w:rPr>
              <w:t>bb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1"/>
                <w:u w:val="single" w:color="000000"/>
                <w:lang w:val="it-IT"/>
              </w:rPr>
              <w:t>li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spacing w:val="-2"/>
                <w:u w:val="single" w:color="000000"/>
                <w:lang w:val="it-IT"/>
              </w:rPr>
              <w:t>c</w:t>
            </w:r>
            <w:r w:rsidRPr="00094785">
              <w:rPr>
                <w:rFonts w:ascii="Calibri" w:eastAsia="Calibri" w:hAnsi="Calibri" w:cs="Calibri"/>
                <w:b/>
                <w:bCs/>
                <w:i/>
                <w:noProof/>
                <w:u w:val="single" w:color="000000"/>
                <w:lang w:val="it-IT"/>
              </w:rPr>
              <w:t>o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7CC22" w14:textId="46B1C3BE" w:rsidR="00EA205F" w:rsidRPr="00094785" w:rsidRDefault="00EA205F" w:rsidP="00EA205F">
            <w:pPr>
              <w:shd w:val="clear" w:color="auto" w:fill="FFFFFF" w:themeFill="background1"/>
              <w:spacing w:after="0" w:line="264" w:lineRule="exact"/>
              <w:ind w:left="359" w:right="334"/>
              <w:jc w:val="center"/>
              <w:rPr>
                <w:rStyle w:val="Collegamentoipertestuale"/>
                <w:rFonts w:ascii="Calibri" w:eastAsia="Calibri" w:hAnsi="Calibri" w:cs="Calibri"/>
                <w:noProof/>
                <w:lang w:val="it-IT"/>
              </w:rPr>
            </w:pPr>
            <w:r>
              <w:rPr>
                <w:rFonts w:ascii="Calibri" w:eastAsia="Calibri" w:hAnsi="Calibri" w:cs="Calibri"/>
                <w:noProof/>
                <w:color w:val="215868" w:themeColor="accent5" w:themeShade="80"/>
                <w:position w:val="1"/>
                <w:lang w:val="it-IT"/>
              </w:rPr>
              <w:fldChar w:fldCharType="begin"/>
            </w:r>
            <w:r>
              <w:rPr>
                <w:rFonts w:ascii="Calibri" w:eastAsia="Calibri" w:hAnsi="Calibri" w:cs="Calibri"/>
                <w:noProof/>
                <w:color w:val="215868" w:themeColor="accent5" w:themeShade="80"/>
                <w:position w:val="1"/>
                <w:lang w:val="it-IT"/>
              </w:rPr>
              <w:instrText xml:space="preserve"> HYPERLINK "https://www.sismamantova.regione.lombardia.it/wps/wcm/connect/db13d84e-3fc6-44ac-b3ee-36eec0ee6dd5/Ordinanza+n.552+del+17.03.2020.pdf?MOD=AJPERES&amp;CACHEID=ROOTWORKSPACE-db13d84e-3fc6-44ac-b3ee-36eec0ee6dd5-n47JcU8" </w:instrText>
            </w:r>
            <w:r>
              <w:rPr>
                <w:rFonts w:ascii="Calibri" w:eastAsia="Calibri" w:hAnsi="Calibri" w:cs="Calibri"/>
                <w:noProof/>
                <w:color w:val="215868" w:themeColor="accent5" w:themeShade="80"/>
                <w:position w:val="1"/>
                <w:lang w:val="it-IT"/>
              </w:rPr>
              <w:fldChar w:fldCharType="separate"/>
            </w:r>
            <w:r w:rsidRPr="00094785">
              <w:rPr>
                <w:rStyle w:val="Collegamentoipertestuale"/>
                <w:rFonts w:ascii="Calibri" w:eastAsia="Calibri" w:hAnsi="Calibri" w:cs="Calibri"/>
                <w:noProof/>
                <w:position w:val="1"/>
                <w:lang w:val="it-IT"/>
              </w:rPr>
              <w:t>Or</w:t>
            </w:r>
            <w:r w:rsidRPr="00094785">
              <w:rPr>
                <w:rStyle w:val="Collegamentoipertestuale"/>
                <w:rFonts w:ascii="Calibri" w:eastAsia="Calibri" w:hAnsi="Calibri" w:cs="Calibri"/>
                <w:noProof/>
                <w:spacing w:val="-1"/>
                <w:position w:val="1"/>
                <w:lang w:val="it-IT"/>
              </w:rPr>
              <w:t>d</w:t>
            </w:r>
            <w:r w:rsidRPr="00094785">
              <w:rPr>
                <w:rStyle w:val="Collegamentoipertestuale"/>
                <w:rFonts w:ascii="Calibri" w:eastAsia="Calibri" w:hAnsi="Calibri" w:cs="Calibri"/>
                <w:noProof/>
                <w:position w:val="1"/>
                <w:lang w:val="it-IT"/>
              </w:rPr>
              <w:t>i</w:t>
            </w:r>
            <w:r w:rsidRPr="00094785">
              <w:rPr>
                <w:rStyle w:val="Collegamentoipertestuale"/>
                <w:rFonts w:ascii="Calibri" w:eastAsia="Calibri" w:hAnsi="Calibri" w:cs="Calibri"/>
                <w:noProof/>
                <w:spacing w:val="-1"/>
                <w:position w:val="1"/>
                <w:lang w:val="it-IT"/>
              </w:rPr>
              <w:t>n</w:t>
            </w:r>
            <w:r w:rsidRPr="00094785">
              <w:rPr>
                <w:rStyle w:val="Collegamentoipertestuale"/>
                <w:rFonts w:ascii="Calibri" w:eastAsia="Calibri" w:hAnsi="Calibri" w:cs="Calibri"/>
                <w:noProof/>
                <w:position w:val="1"/>
                <w:lang w:val="it-IT"/>
              </w:rPr>
              <w:t>a</w:t>
            </w:r>
            <w:r w:rsidRPr="00094785">
              <w:rPr>
                <w:rStyle w:val="Collegamentoipertestuale"/>
                <w:rFonts w:ascii="Calibri" w:eastAsia="Calibri" w:hAnsi="Calibri" w:cs="Calibri"/>
                <w:noProof/>
                <w:spacing w:val="-1"/>
                <w:position w:val="1"/>
                <w:lang w:val="it-IT"/>
              </w:rPr>
              <w:t>nz</w:t>
            </w:r>
            <w:r w:rsidRPr="00094785">
              <w:rPr>
                <w:rStyle w:val="Collegamentoipertestuale"/>
                <w:rFonts w:ascii="Calibri" w:eastAsia="Calibri" w:hAnsi="Calibri" w:cs="Calibri"/>
                <w:noProof/>
                <w:position w:val="1"/>
                <w:lang w:val="it-IT"/>
              </w:rPr>
              <w:t>a del 17</w:t>
            </w:r>
            <w:r w:rsidRPr="00094785">
              <w:rPr>
                <w:rStyle w:val="Collegamentoipertestuale"/>
                <w:rFonts w:ascii="Calibri" w:eastAsia="Calibri" w:hAnsi="Calibri" w:cs="Calibri"/>
                <w:noProof/>
                <w:spacing w:val="-1"/>
                <w:position w:val="1"/>
                <w:lang w:val="it-IT"/>
              </w:rPr>
              <w:t xml:space="preserve"> </w:t>
            </w:r>
            <w:r w:rsidRPr="00094785">
              <w:rPr>
                <w:rStyle w:val="Collegamentoipertestuale"/>
                <w:rFonts w:ascii="Calibri" w:eastAsia="Calibri" w:hAnsi="Calibri" w:cs="Calibri"/>
                <w:noProof/>
                <w:spacing w:val="1"/>
                <w:position w:val="1"/>
                <w:lang w:val="it-IT"/>
              </w:rPr>
              <w:t>m</w:t>
            </w:r>
            <w:r w:rsidRPr="00094785">
              <w:rPr>
                <w:rStyle w:val="Collegamentoipertestuale"/>
                <w:rFonts w:ascii="Calibri" w:eastAsia="Calibri" w:hAnsi="Calibri" w:cs="Calibri"/>
                <w:noProof/>
                <w:position w:val="1"/>
                <w:lang w:val="it-IT"/>
              </w:rPr>
              <w:t>ar</w:t>
            </w:r>
            <w:r w:rsidRPr="00094785">
              <w:rPr>
                <w:rStyle w:val="Collegamentoipertestuale"/>
                <w:rFonts w:ascii="Calibri" w:eastAsia="Calibri" w:hAnsi="Calibri" w:cs="Calibri"/>
                <w:noProof/>
                <w:spacing w:val="-3"/>
                <w:position w:val="1"/>
                <w:lang w:val="it-IT"/>
              </w:rPr>
              <w:t>z</w:t>
            </w:r>
            <w:r w:rsidRPr="00094785">
              <w:rPr>
                <w:rStyle w:val="Collegamentoipertestuale"/>
                <w:rFonts w:ascii="Calibri" w:eastAsia="Calibri" w:hAnsi="Calibri" w:cs="Calibri"/>
                <w:noProof/>
                <w:position w:val="1"/>
                <w:lang w:val="it-IT"/>
              </w:rPr>
              <w:t>o</w:t>
            </w:r>
            <w:r w:rsidRPr="00094785">
              <w:rPr>
                <w:rStyle w:val="Collegamentoipertestuale"/>
                <w:rFonts w:ascii="Calibri" w:eastAsia="Calibri" w:hAnsi="Calibri" w:cs="Calibri"/>
                <w:noProof/>
                <w:spacing w:val="1"/>
                <w:position w:val="1"/>
                <w:lang w:val="it-IT"/>
              </w:rPr>
              <w:t xml:space="preserve"> </w:t>
            </w:r>
            <w:r w:rsidRPr="00094785">
              <w:rPr>
                <w:rStyle w:val="Collegamentoipertestuale"/>
                <w:rFonts w:ascii="Calibri" w:eastAsia="Calibri" w:hAnsi="Calibri" w:cs="Calibri"/>
                <w:noProof/>
                <w:spacing w:val="-1"/>
                <w:position w:val="1"/>
                <w:lang w:val="it-IT"/>
              </w:rPr>
              <w:t>2</w:t>
            </w:r>
            <w:r w:rsidRPr="00094785">
              <w:rPr>
                <w:rStyle w:val="Collegamentoipertestuale"/>
                <w:rFonts w:ascii="Calibri" w:eastAsia="Calibri" w:hAnsi="Calibri" w:cs="Calibri"/>
                <w:noProof/>
                <w:spacing w:val="-2"/>
                <w:position w:val="1"/>
                <w:lang w:val="it-IT"/>
              </w:rPr>
              <w:t>020</w:t>
            </w:r>
            <w:r w:rsidRPr="00094785">
              <w:rPr>
                <w:rStyle w:val="Collegamentoipertestuale"/>
                <w:rFonts w:ascii="Calibri" w:eastAsia="Calibri" w:hAnsi="Calibri" w:cs="Calibri"/>
                <w:noProof/>
                <w:position w:val="1"/>
                <w:lang w:val="it-IT"/>
              </w:rPr>
              <w:t xml:space="preserve">, n. </w:t>
            </w:r>
            <w:r w:rsidRPr="00094785">
              <w:rPr>
                <w:rStyle w:val="Collegamentoipertestuale"/>
                <w:rFonts w:ascii="Calibri" w:eastAsia="Calibri" w:hAnsi="Calibri" w:cs="Calibri"/>
                <w:noProof/>
                <w:spacing w:val="-2"/>
                <w:position w:val="1"/>
                <w:lang w:val="it-IT"/>
              </w:rPr>
              <w:t>552</w:t>
            </w:r>
          </w:p>
          <w:p w14:paraId="591F025A" w14:textId="5B3997AE" w:rsidR="00EA205F" w:rsidRPr="00094785" w:rsidRDefault="00EA205F" w:rsidP="00EA205F">
            <w:pPr>
              <w:shd w:val="clear" w:color="auto" w:fill="FFFFFF" w:themeFill="background1"/>
              <w:spacing w:before="9" w:after="0" w:line="260" w:lineRule="exact"/>
              <w:rPr>
                <w:noProof/>
                <w:sz w:val="26"/>
                <w:szCs w:val="26"/>
                <w:lang w:val="it-IT"/>
              </w:rPr>
            </w:pPr>
            <w:r>
              <w:rPr>
                <w:rFonts w:ascii="Calibri" w:eastAsia="Calibri" w:hAnsi="Calibri" w:cs="Calibri"/>
                <w:noProof/>
                <w:color w:val="215868" w:themeColor="accent5" w:themeShade="80"/>
                <w:position w:val="1"/>
                <w:lang w:val="it-IT"/>
              </w:rPr>
              <w:fldChar w:fldCharType="end"/>
            </w:r>
          </w:p>
          <w:p w14:paraId="15AA13E9" w14:textId="77777777" w:rsidR="00EA205F" w:rsidRPr="00094785" w:rsidRDefault="004D3EDA" w:rsidP="00EA205F">
            <w:pPr>
              <w:shd w:val="clear" w:color="auto" w:fill="FFFFFF" w:themeFill="background1"/>
              <w:spacing w:after="0" w:line="240" w:lineRule="auto"/>
              <w:ind w:left="176" w:right="155"/>
              <w:jc w:val="center"/>
              <w:rPr>
                <w:rFonts w:ascii="Calibri" w:eastAsia="Calibri" w:hAnsi="Calibri" w:cs="Calibri"/>
                <w:noProof/>
                <w:lang w:val="it-IT"/>
              </w:rPr>
            </w:pPr>
            <w:hyperlink r:id="rId28">
              <w:r w:rsidR="00EA205F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Ordi</w:t>
              </w:r>
              <w:r w:rsidR="00EA205F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nan</w:t>
              </w:r>
              <w:r w:rsidR="00EA205F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z</w:t>
              </w:r>
              <w:r w:rsidR="00EA205F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a</w:t>
              </w:r>
              <w:r w:rsidR="00EA205F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 xml:space="preserve"> </w:t>
              </w:r>
              <w:r w:rsidR="00EA205F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d</w:t>
              </w:r>
              <w:r w:rsidR="00EA205F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e</w:t>
              </w:r>
              <w:r w:rsidR="00EA205F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l</w:t>
              </w:r>
              <w:r w:rsidR="00EA205F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 xml:space="preserve"> </w:t>
              </w:r>
              <w:r w:rsidR="00EA205F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2</w:t>
              </w:r>
              <w:r w:rsidR="00EA205F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1</w:t>
              </w:r>
              <w:r w:rsidR="00EA205F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 xml:space="preserve"> </w:t>
              </w:r>
              <w:r w:rsidR="00EA205F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fe</w:t>
              </w:r>
              <w:r w:rsidR="00EA205F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bb</w:t>
              </w:r>
              <w:r w:rsidR="00EA205F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r</w:t>
              </w:r>
              <w:r w:rsidR="00EA205F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3"/>
                  <w:lang w:val="it-IT"/>
                </w:rPr>
                <w:t>a</w:t>
              </w:r>
              <w:r w:rsidR="00EA205F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i</w:t>
              </w:r>
              <w:r w:rsidR="00EA205F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o</w:t>
              </w:r>
              <w:r w:rsidR="00EA205F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 xml:space="preserve"> </w:t>
              </w:r>
              <w:r w:rsidR="00EA205F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2</w:t>
              </w:r>
              <w:r w:rsidR="00EA205F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2"/>
                  <w:lang w:val="it-IT"/>
                </w:rPr>
                <w:t>0</w:t>
              </w:r>
              <w:r w:rsidR="00EA205F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1</w:t>
              </w:r>
              <w:r w:rsidR="00EA205F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2"/>
                  <w:lang w:val="it-IT"/>
                </w:rPr>
                <w:t>9</w:t>
              </w:r>
              <w:r w:rsidR="00EA205F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,</w:t>
              </w:r>
              <w:r w:rsidR="00EA205F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 xml:space="preserve"> </w:t>
              </w:r>
              <w:r w:rsidR="00EA205F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>n</w:t>
              </w:r>
              <w:r w:rsidR="00EA205F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.</w:t>
              </w:r>
              <w:r w:rsidR="00EA205F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1"/>
                  <w:lang w:val="it-IT"/>
                </w:rPr>
                <w:t xml:space="preserve"> </w:t>
              </w:r>
              <w:r w:rsidR="00EA205F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4</w:t>
              </w:r>
              <w:r w:rsidR="00EA205F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-2"/>
                  <w:lang w:val="it-IT"/>
                </w:rPr>
                <w:t>6</w:t>
              </w:r>
              <w:r w:rsidR="00EA205F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6</w:t>
              </w:r>
            </w:hyperlink>
          </w:p>
          <w:p w14:paraId="38CA839F" w14:textId="77777777" w:rsidR="00EA205F" w:rsidRPr="00094785" w:rsidRDefault="00EA205F" w:rsidP="00EA205F">
            <w:pPr>
              <w:shd w:val="clear" w:color="auto" w:fill="FFFFFF" w:themeFill="background1"/>
              <w:spacing w:before="9" w:after="0" w:line="260" w:lineRule="exact"/>
              <w:rPr>
                <w:rFonts w:ascii="Calibri" w:eastAsia="Calibri" w:hAnsi="Calibri" w:cs="Calibri"/>
                <w:b/>
                <w:bCs/>
                <w:noProof/>
                <w:color w:val="005A5E"/>
                <w:lang w:val="it-IT"/>
              </w:rPr>
            </w:pPr>
          </w:p>
          <w:p w14:paraId="4C284A85" w14:textId="77777777" w:rsidR="00EA205F" w:rsidRPr="00094785" w:rsidRDefault="004D3EDA" w:rsidP="00EA205F">
            <w:pPr>
              <w:shd w:val="clear" w:color="auto" w:fill="FFFFFF" w:themeFill="background1"/>
              <w:spacing w:before="9" w:after="0" w:line="260" w:lineRule="exact"/>
              <w:jc w:val="center"/>
              <w:rPr>
                <w:rFonts w:ascii="Calibri" w:eastAsia="Calibri" w:hAnsi="Calibri" w:cs="Calibri"/>
                <w:b/>
                <w:bCs/>
                <w:noProof/>
                <w:color w:val="005A5E"/>
                <w:lang w:val="it-IT"/>
              </w:rPr>
            </w:pPr>
            <w:hyperlink r:id="rId29" w:history="1">
              <w:r w:rsidR="00EA205F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Ordinanza del 25 settembre 2018, n. 419</w:t>
              </w:r>
            </w:hyperlink>
          </w:p>
          <w:p w14:paraId="40BFAF67" w14:textId="77777777" w:rsidR="00EA205F" w:rsidRPr="00094785" w:rsidRDefault="00EA205F" w:rsidP="00EA205F">
            <w:pPr>
              <w:shd w:val="clear" w:color="auto" w:fill="FFFFFF" w:themeFill="background1"/>
              <w:spacing w:before="9" w:after="0" w:line="260" w:lineRule="exact"/>
              <w:rPr>
                <w:rFonts w:ascii="Calibri" w:eastAsia="Calibri" w:hAnsi="Calibri" w:cs="Calibri"/>
                <w:b/>
                <w:bCs/>
                <w:noProof/>
                <w:color w:val="005A5E"/>
                <w:lang w:val="it-IT"/>
              </w:rPr>
            </w:pPr>
          </w:p>
          <w:p w14:paraId="14B8C927" w14:textId="77777777" w:rsidR="00EA205F" w:rsidRPr="00094785" w:rsidRDefault="004D3EDA" w:rsidP="00EA205F">
            <w:pPr>
              <w:shd w:val="clear" w:color="auto" w:fill="FFFFFF" w:themeFill="background1"/>
              <w:spacing w:before="9" w:after="0" w:line="260" w:lineRule="exact"/>
              <w:jc w:val="center"/>
              <w:rPr>
                <w:noProof/>
                <w:sz w:val="26"/>
                <w:szCs w:val="26"/>
                <w:lang w:val="it-IT"/>
              </w:rPr>
            </w:pPr>
            <w:hyperlink r:id="rId30" w:history="1">
              <w:r w:rsidR="00EA205F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lang w:val="it-IT"/>
                </w:rPr>
                <w:t>Ordinanza del 1 agosto 2018, n. 411</w:t>
              </w:r>
            </w:hyperlink>
          </w:p>
          <w:p w14:paraId="1009A2A1" w14:textId="77777777" w:rsidR="00EA205F" w:rsidRPr="00094785" w:rsidRDefault="00EA205F" w:rsidP="00EA205F">
            <w:pPr>
              <w:shd w:val="clear" w:color="auto" w:fill="FFFFFF" w:themeFill="background1"/>
              <w:spacing w:after="0" w:line="240" w:lineRule="auto"/>
              <w:ind w:left="315" w:right="291"/>
              <w:jc w:val="center"/>
              <w:rPr>
                <w:rFonts w:ascii="Calibri" w:eastAsia="Calibri" w:hAnsi="Calibri" w:cs="Calibri"/>
                <w:noProof/>
                <w:lang w:val="it-IT"/>
              </w:rPr>
            </w:pPr>
          </w:p>
        </w:tc>
      </w:tr>
      <w:tr w:rsidR="00EA205F" w:rsidRPr="003C181C" w14:paraId="5D59A2B6" w14:textId="77777777" w:rsidTr="00E24266">
        <w:trPr>
          <w:trHeight w:hRule="exact" w:val="201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B92C" w14:textId="77777777" w:rsidR="00EA205F" w:rsidRPr="00094785" w:rsidRDefault="00EA205F" w:rsidP="00EA205F">
            <w:pPr>
              <w:spacing w:before="1" w:after="0" w:line="240" w:lineRule="auto"/>
              <w:ind w:left="471" w:right="-20"/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it-IT"/>
              </w:rPr>
            </w:pPr>
            <w:r w:rsidRPr="00094785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it-IT"/>
              </w:rPr>
              <w:t xml:space="preserve">30 </w:t>
            </w:r>
            <w:r w:rsidRPr="00094785">
              <w:rPr>
                <w:rFonts w:ascii="Calibri" w:eastAsia="Calibri" w:hAnsi="Calibri" w:cs="Calibri"/>
                <w:b/>
                <w:bCs/>
                <w:noProof/>
                <w:spacing w:val="-1"/>
                <w:sz w:val="24"/>
                <w:szCs w:val="24"/>
                <w:lang w:val="it-IT"/>
              </w:rPr>
              <w:t>settembre</w:t>
            </w:r>
            <w:r w:rsidRPr="00094785">
              <w:rPr>
                <w:rFonts w:ascii="Calibri" w:eastAsia="Calibri" w:hAnsi="Calibri" w:cs="Calibri"/>
                <w:b/>
                <w:bCs/>
                <w:noProof/>
                <w:spacing w:val="-6"/>
                <w:sz w:val="24"/>
                <w:szCs w:val="24"/>
                <w:lang w:val="it-IT"/>
              </w:rPr>
              <w:t xml:space="preserve"> </w:t>
            </w:r>
            <w:r w:rsidRPr="00094785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it-IT"/>
              </w:rPr>
              <w:t>2</w:t>
            </w:r>
            <w:r w:rsidRPr="00094785">
              <w:rPr>
                <w:rFonts w:ascii="Calibri" w:eastAsia="Calibri" w:hAnsi="Calibri" w:cs="Calibri"/>
                <w:b/>
                <w:bCs/>
                <w:noProof/>
                <w:spacing w:val="1"/>
                <w:sz w:val="24"/>
                <w:szCs w:val="24"/>
                <w:lang w:val="it-IT"/>
              </w:rPr>
              <w:t>0</w:t>
            </w:r>
            <w:r w:rsidRPr="00094785">
              <w:rPr>
                <w:rFonts w:ascii="Calibri" w:eastAsia="Calibri" w:hAnsi="Calibri" w:cs="Calibri"/>
                <w:b/>
                <w:bCs/>
                <w:noProof/>
                <w:spacing w:val="-2"/>
                <w:sz w:val="24"/>
                <w:szCs w:val="24"/>
                <w:lang w:val="it-IT"/>
              </w:rPr>
              <w:t>2</w:t>
            </w:r>
            <w:r w:rsidRPr="00094785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val="it-IT"/>
              </w:rPr>
              <w:t>1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9CCDE" w14:textId="7DA0A15D" w:rsidR="00EA205F" w:rsidRPr="00094785" w:rsidRDefault="00EA205F" w:rsidP="00EA205F">
            <w:pPr>
              <w:spacing w:after="0" w:line="238" w:lineRule="auto"/>
              <w:ind w:left="202" w:right="179"/>
              <w:jc w:val="center"/>
              <w:rPr>
                <w:rFonts w:ascii="Calibri" w:eastAsia="Calibri" w:hAnsi="Calibri" w:cs="Calibri"/>
                <w:noProof/>
                <w:lang w:val="it-IT"/>
              </w:rPr>
            </w:pPr>
            <w:r w:rsidRPr="00094785">
              <w:rPr>
                <w:rFonts w:ascii="Calibri" w:eastAsia="Calibri" w:hAnsi="Calibri" w:cs="Calibri"/>
                <w:noProof/>
                <w:lang w:val="it-IT"/>
              </w:rPr>
              <w:t>Termine  per eventuali concessioni di contributi in aumento, a seguito di approvazione di perizia di variante o a seguito di variazione di opere, quantità e prezzi, delle istanze presentate a valere sulle ordinanze commissariali nn.15 e 16 e loro s.m.i.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26C8" w14:textId="46614585" w:rsidR="00EA205F" w:rsidRPr="00094785" w:rsidRDefault="004D3EDA" w:rsidP="00EA205F">
            <w:pPr>
              <w:jc w:val="center"/>
              <w:rPr>
                <w:color w:val="215868" w:themeColor="accent5" w:themeShade="80"/>
                <w:lang w:val="it-IT"/>
              </w:rPr>
            </w:pPr>
            <w:hyperlink r:id="rId31" w:history="1">
              <w:r w:rsidR="00EA205F" w:rsidRPr="00094785">
                <w:rPr>
                  <w:rStyle w:val="Collegamentoipertestuale"/>
                  <w:lang w:val="it-IT"/>
                </w:rPr>
                <w:t>Ordinanza 17 marzo 2020, n. 551</w:t>
              </w:r>
            </w:hyperlink>
          </w:p>
          <w:p w14:paraId="666DA118" w14:textId="77777777" w:rsidR="00EA205F" w:rsidRPr="00094785" w:rsidRDefault="004D3EDA" w:rsidP="00EA205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noProof/>
                <w:color w:val="005A5E"/>
                <w:spacing w:val="1"/>
                <w:lang w:val="it-IT"/>
              </w:rPr>
            </w:pPr>
            <w:hyperlink r:id="rId32" w:history="1">
              <w:r w:rsidR="00EA205F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Ordinanza del 20 febbraio 2013, n. 15</w:t>
              </w:r>
            </w:hyperlink>
          </w:p>
          <w:p w14:paraId="16C9F8C7" w14:textId="77777777" w:rsidR="00EA205F" w:rsidRPr="00094785" w:rsidRDefault="004D3EDA" w:rsidP="00EA205F">
            <w:pPr>
              <w:spacing w:after="0" w:line="267" w:lineRule="exact"/>
              <w:ind w:left="397" w:right="-20"/>
            </w:pPr>
            <w:hyperlink r:id="rId33" w:history="1">
              <w:r w:rsidR="00EA205F" w:rsidRPr="00094785">
                <w:rPr>
                  <w:rFonts w:ascii="Calibri" w:eastAsia="Calibri" w:hAnsi="Calibri" w:cs="Calibri"/>
                  <w:b/>
                  <w:bCs/>
                  <w:noProof/>
                  <w:color w:val="005A5E"/>
                  <w:spacing w:val="1"/>
                  <w:lang w:val="it-IT"/>
                </w:rPr>
                <w:t>Ordinanza del 20 febbraio 2013, n. 16</w:t>
              </w:r>
            </w:hyperlink>
          </w:p>
        </w:tc>
      </w:tr>
      <w:tr w:rsidR="00EA205F" w:rsidRPr="003C181C" w14:paraId="288FB877" w14:textId="77777777" w:rsidTr="00E24266">
        <w:trPr>
          <w:trHeight w:hRule="exact" w:val="603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7A239D" w14:textId="73308FC2" w:rsidR="00EA205F" w:rsidRPr="003C181C" w:rsidRDefault="00EA205F" w:rsidP="00EA205F">
            <w:pPr>
              <w:shd w:val="clear" w:color="auto" w:fill="FFFFFF" w:themeFill="background1"/>
              <w:spacing w:after="0" w:line="291" w:lineRule="exact"/>
              <w:ind w:left="471" w:right="-20"/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</w:pPr>
            <w:r w:rsidRPr="003C181C"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  <w:t>31 dicembre 202</w:t>
            </w:r>
            <w:r>
              <w:rPr>
                <w:rFonts w:ascii="Calibri" w:eastAsia="Calibri" w:hAnsi="Calibri" w:cs="Calibri"/>
                <w:b/>
                <w:bCs/>
                <w:noProof/>
                <w:position w:val="1"/>
                <w:sz w:val="24"/>
                <w:szCs w:val="24"/>
                <w:lang w:val="it-IT"/>
              </w:rPr>
              <w:t>1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B5316E" w14:textId="1096A144" w:rsidR="00EA205F" w:rsidRPr="003C181C" w:rsidRDefault="00EA205F" w:rsidP="00EA205F">
            <w:pPr>
              <w:shd w:val="clear" w:color="auto" w:fill="FFFFFF" w:themeFill="background1"/>
              <w:spacing w:after="0" w:line="264" w:lineRule="exact"/>
              <w:ind w:left="184" w:right="161"/>
              <w:jc w:val="center"/>
              <w:rPr>
                <w:rFonts w:ascii="Calibri" w:eastAsia="Calibri" w:hAnsi="Calibri" w:cs="Calibri"/>
                <w:noProof/>
                <w:position w:val="1"/>
                <w:lang w:val="it-IT"/>
              </w:rPr>
            </w:pPr>
            <w:r w:rsidRPr="003C181C">
              <w:rPr>
                <w:rFonts w:ascii="Calibri" w:eastAsia="Calibri" w:hAnsi="Calibri" w:cs="Calibri"/>
                <w:noProof/>
                <w:position w:val="1"/>
                <w:lang w:val="it-IT"/>
              </w:rPr>
              <w:t>Fine dello Stato di Emergenza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35F1F2" w14:textId="25BCBFEA" w:rsidR="00EA205F" w:rsidRPr="003C181C" w:rsidRDefault="004D3EDA" w:rsidP="00EA205F">
            <w:pPr>
              <w:shd w:val="clear" w:color="auto" w:fill="FFFFFF" w:themeFill="background1"/>
              <w:spacing w:after="0" w:line="240" w:lineRule="auto"/>
              <w:ind w:right="-20"/>
              <w:jc w:val="center"/>
              <w:rPr>
                <w:noProof/>
                <w:sz w:val="26"/>
                <w:szCs w:val="26"/>
                <w:lang w:val="it-IT"/>
              </w:rPr>
            </w:pPr>
            <w:hyperlink r:id="rId34" w:history="1">
              <w:r w:rsidR="00EA205F" w:rsidRPr="00F615B0">
                <w:rPr>
                  <w:rFonts w:ascii="Calibri" w:eastAsia="Calibri" w:hAnsi="Calibri" w:cs="Calibri"/>
                  <w:noProof/>
                  <w:color w:val="005A5E"/>
                  <w:lang w:val="it-IT"/>
                </w:rPr>
                <w:t>Decreto Legge 30 dicembre 2019, n. 162</w:t>
              </w:r>
            </w:hyperlink>
          </w:p>
        </w:tc>
      </w:tr>
    </w:tbl>
    <w:p w14:paraId="4509DCEC" w14:textId="52052EDA" w:rsidR="00BD5357" w:rsidRPr="003C181C" w:rsidRDefault="00BD5357" w:rsidP="00751BBD">
      <w:pPr>
        <w:shd w:val="clear" w:color="auto" w:fill="FFFFFF" w:themeFill="background1"/>
        <w:rPr>
          <w:noProof/>
          <w:lang w:val="it-IT"/>
        </w:rPr>
      </w:pPr>
    </w:p>
    <w:sectPr w:rsidR="00BD5357" w:rsidRPr="003C181C" w:rsidSect="005A360F">
      <w:pgSz w:w="11920" w:h="16840"/>
      <w:pgMar w:top="709" w:right="255" w:bottom="227" w:left="3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814"/>
    <w:rsid w:val="0001405A"/>
    <w:rsid w:val="00031052"/>
    <w:rsid w:val="00091EFC"/>
    <w:rsid w:val="00094785"/>
    <w:rsid w:val="001466AA"/>
    <w:rsid w:val="00183BA8"/>
    <w:rsid w:val="00185AC7"/>
    <w:rsid w:val="001A058F"/>
    <w:rsid w:val="001B4814"/>
    <w:rsid w:val="001C102A"/>
    <w:rsid w:val="001C3DBB"/>
    <w:rsid w:val="0023553A"/>
    <w:rsid w:val="002A069F"/>
    <w:rsid w:val="002A3FC0"/>
    <w:rsid w:val="002B10DB"/>
    <w:rsid w:val="002F76A4"/>
    <w:rsid w:val="00340A5B"/>
    <w:rsid w:val="00342473"/>
    <w:rsid w:val="00391FB2"/>
    <w:rsid w:val="003A6A78"/>
    <w:rsid w:val="003C181C"/>
    <w:rsid w:val="003C24EE"/>
    <w:rsid w:val="003D06FB"/>
    <w:rsid w:val="003D289B"/>
    <w:rsid w:val="003F1F34"/>
    <w:rsid w:val="003F5174"/>
    <w:rsid w:val="004123B2"/>
    <w:rsid w:val="00417E58"/>
    <w:rsid w:val="00421C67"/>
    <w:rsid w:val="00451493"/>
    <w:rsid w:val="00464708"/>
    <w:rsid w:val="00485998"/>
    <w:rsid w:val="004864D5"/>
    <w:rsid w:val="004945F7"/>
    <w:rsid w:val="004953AE"/>
    <w:rsid w:val="004A6217"/>
    <w:rsid w:val="004C1484"/>
    <w:rsid w:val="004D0A99"/>
    <w:rsid w:val="004D3EDA"/>
    <w:rsid w:val="0050646B"/>
    <w:rsid w:val="00510346"/>
    <w:rsid w:val="0053700F"/>
    <w:rsid w:val="00540EC1"/>
    <w:rsid w:val="005536C2"/>
    <w:rsid w:val="005A360F"/>
    <w:rsid w:val="005B7DB4"/>
    <w:rsid w:val="005F191E"/>
    <w:rsid w:val="00602D4D"/>
    <w:rsid w:val="006053C7"/>
    <w:rsid w:val="0062733D"/>
    <w:rsid w:val="00644835"/>
    <w:rsid w:val="0064504E"/>
    <w:rsid w:val="00680B25"/>
    <w:rsid w:val="006B4B91"/>
    <w:rsid w:val="006C71F7"/>
    <w:rsid w:val="006E35B0"/>
    <w:rsid w:val="006F2F61"/>
    <w:rsid w:val="006F4BE7"/>
    <w:rsid w:val="00716419"/>
    <w:rsid w:val="00751BBD"/>
    <w:rsid w:val="00755F25"/>
    <w:rsid w:val="007A7918"/>
    <w:rsid w:val="007D041A"/>
    <w:rsid w:val="007F3F0C"/>
    <w:rsid w:val="00830DF7"/>
    <w:rsid w:val="00843290"/>
    <w:rsid w:val="0084465A"/>
    <w:rsid w:val="00883107"/>
    <w:rsid w:val="008B417D"/>
    <w:rsid w:val="008E7694"/>
    <w:rsid w:val="00905B43"/>
    <w:rsid w:val="009214A4"/>
    <w:rsid w:val="00944207"/>
    <w:rsid w:val="00950A5E"/>
    <w:rsid w:val="00957C52"/>
    <w:rsid w:val="009626E9"/>
    <w:rsid w:val="00982312"/>
    <w:rsid w:val="009D1CAD"/>
    <w:rsid w:val="00A12C13"/>
    <w:rsid w:val="00A15995"/>
    <w:rsid w:val="00A3307E"/>
    <w:rsid w:val="00A37EB3"/>
    <w:rsid w:val="00A60D07"/>
    <w:rsid w:val="00A73981"/>
    <w:rsid w:val="00A73EC3"/>
    <w:rsid w:val="00A85581"/>
    <w:rsid w:val="00A9465F"/>
    <w:rsid w:val="00B01860"/>
    <w:rsid w:val="00B13872"/>
    <w:rsid w:val="00B160BF"/>
    <w:rsid w:val="00B35E51"/>
    <w:rsid w:val="00BA6DA2"/>
    <w:rsid w:val="00BD5357"/>
    <w:rsid w:val="00C13A81"/>
    <w:rsid w:val="00C16251"/>
    <w:rsid w:val="00C3512E"/>
    <w:rsid w:val="00C43637"/>
    <w:rsid w:val="00C9329A"/>
    <w:rsid w:val="00CA2B5B"/>
    <w:rsid w:val="00D02B59"/>
    <w:rsid w:val="00D03003"/>
    <w:rsid w:val="00D42CE8"/>
    <w:rsid w:val="00D60792"/>
    <w:rsid w:val="00D6354E"/>
    <w:rsid w:val="00D973CF"/>
    <w:rsid w:val="00DB5973"/>
    <w:rsid w:val="00DD394F"/>
    <w:rsid w:val="00E11CCB"/>
    <w:rsid w:val="00E24266"/>
    <w:rsid w:val="00E45EF7"/>
    <w:rsid w:val="00E61A5A"/>
    <w:rsid w:val="00E7004C"/>
    <w:rsid w:val="00E81879"/>
    <w:rsid w:val="00EA205F"/>
    <w:rsid w:val="00F45E6F"/>
    <w:rsid w:val="00F61169"/>
    <w:rsid w:val="00F615B0"/>
    <w:rsid w:val="00F7285F"/>
    <w:rsid w:val="00F9436E"/>
    <w:rsid w:val="00FA3E17"/>
    <w:rsid w:val="00FA5A32"/>
    <w:rsid w:val="00FB68E1"/>
    <w:rsid w:val="00FB7FF1"/>
    <w:rsid w:val="00FD2F38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A832"/>
  <w15:docId w15:val="{E72AB462-C0AC-4F94-B409-10E5CA61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466AA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466A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466AA"/>
    <w:rPr>
      <w:color w:val="800080" w:themeColor="followedHyperlink"/>
      <w:u w:val="single"/>
    </w:rPr>
  </w:style>
  <w:style w:type="paragraph" w:customStyle="1" w:styleId="Default">
    <w:name w:val="Default"/>
    <w:rsid w:val="00485998"/>
    <w:pPr>
      <w:widowControl/>
      <w:autoSpaceDE w:val="0"/>
      <w:autoSpaceDN w:val="0"/>
      <w:adjustRightInd w:val="0"/>
      <w:spacing w:after="0" w:line="240" w:lineRule="auto"/>
    </w:pPr>
    <w:rPr>
      <w:rFonts w:ascii="ITC Avant Garde Std Bk" w:hAnsi="ITC Avant Garde Std Bk" w:cs="ITC Avant Garde Std Bk"/>
      <w:color w:val="000000"/>
      <w:sz w:val="24"/>
      <w:szCs w:val="24"/>
      <w:lang w:val="it-IT"/>
    </w:rPr>
  </w:style>
  <w:style w:type="paragraph" w:styleId="NormaleWeb">
    <w:name w:val="Normal (Web)"/>
    <w:basedOn w:val="Normale"/>
    <w:uiPriority w:val="99"/>
    <w:semiHidden/>
    <w:unhideWhenUsed/>
    <w:rsid w:val="00BA6DA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B01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smamantova.regione.lombardia.it/wps/wcm/connect/fef74517-10ba-4bc5-8293-53e0df6dfc84/Ordinanza+n.493+del+30.05.2019.pdf?MOD=AJPERES&amp;CACHEID=ROOTWORKSPACE-fef74517-10ba-4bc5-8293-53e0df6dfc84-mJ5q3vA" TargetMode="External"/><Relationship Id="rId13" Type="http://schemas.openxmlformats.org/officeDocument/2006/relationships/hyperlink" Target="https://www.sismamantova.regione.lombardia.it/wps/wcm/connect/6014aabf-5cbc-461d-af18-5ec89390a6e8/Ordinanza+n.511+del+6+settembre+2019.pdf?MOD=AJPERES&amp;CACHEID=ROOTWORKSPACE-6014aabf-5cbc-461d-af18-5ec89390a6e8-mQV6dKx" TargetMode="External"/><Relationship Id="rId18" Type="http://schemas.openxmlformats.org/officeDocument/2006/relationships/hyperlink" Target="http://www.sismamantova.regione.lombardia.it/wps/wcm/connect/a7223657-e8ad-4752-8267-469b059a45a0/Ordinanza%2B13%2Bdel%2B%2B20.02.2013%2BBurl.pdf?MOD=AJPERES&amp;amp;CACHEID=a7223657-e8ad-4752-8267-469b059a45a0" TargetMode="External"/><Relationship Id="rId26" Type="http://schemas.openxmlformats.org/officeDocument/2006/relationships/hyperlink" Target="http://www.sismamantova.regione.lombardia.it/wps/wcm/connect/1f5039e7-a452-4ca2-b354-31abdf6930f4/Ordinanza%2Bn.470%2Bdel%2B06.03.2019.pdf?MOD=AJPERES&amp;amp;CACHEID=1f5039e7-a452-4ca2-b354-31abdf6930f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ismamantova.regione.lombardia.it/wps/wcm/connect/056f63e2-45b3-4005-b7fa-33d603d42a12/Ordinanza+n.581+del+26.06.2020.pdf?MOD=AJPERES&amp;CACHEID=ROOTWORKSPACE-056f63e2-45b3-4005-b7fa-33d603d42a12-ncJK-qi" TargetMode="External"/><Relationship Id="rId34" Type="http://schemas.openxmlformats.org/officeDocument/2006/relationships/hyperlink" Target="https://www.gazzettaufficiale.it/atto/serie_generale/caricaDettaglioAtto/originario?atto.dataPubblicazioneGazzetta=2019-12-31&amp;atto.codiceRedazionale=19G00171&amp;elenco30giorni=true" TargetMode="External"/><Relationship Id="rId7" Type="http://schemas.openxmlformats.org/officeDocument/2006/relationships/hyperlink" Target="http://www.sismamantova.regione.lombardia.it/wps/wcm/connect/a75f9b9b-c686-4af8-8945-37b4496e140c/Ordinanza%2Bn.456%2Bdel%2B19%2Bdicembre%2B2018.pdf?MOD=AJPERES&amp;amp;CACHEID=a75f9b9b-c686-4af8-8945-37b4496e140c" TargetMode="External"/><Relationship Id="rId12" Type="http://schemas.openxmlformats.org/officeDocument/2006/relationships/hyperlink" Target="http://redazione.reglomb.local/wps/wcm/connect/145d7ed7-c412-4fb2-8d4a-eb38a368a766/Ordinanza+n.520+del+07.11.2019.pdf?MOD=AJPERES&amp;CACHEID=ROOTWORKSPACE-145d7ed7-c412-4fb2-8d4a-eb38a368a766-m-abzva" TargetMode="External"/><Relationship Id="rId17" Type="http://schemas.openxmlformats.org/officeDocument/2006/relationships/hyperlink" Target="https://www.sismamantova.regione.lombardia.it/wps/wcm/connect/6014aabf-5cbc-461d-af18-5ec89390a6e8/Ordinanza+n.511+del+6+settembre+2019.pdf?MOD=AJPERES&amp;CACHEID=ROOTWORKSPACE-6014aabf-5cbc-461d-af18-5ec89390a6e8-mQV6dKx" TargetMode="External"/><Relationship Id="rId25" Type="http://schemas.openxmlformats.org/officeDocument/2006/relationships/hyperlink" Target="http://redazione.reglomb.local/wps/wcm/connect/145d7ed7-c412-4fb2-8d4a-eb38a368a766/Ordinanza+n.520+del+07.11.2019.pdf?MOD=AJPERES&amp;CACHEID=ROOTWORKSPACE-145d7ed7-c412-4fb2-8d4a-eb38a368a766-m-abzva" TargetMode="External"/><Relationship Id="rId33" Type="http://schemas.openxmlformats.org/officeDocument/2006/relationships/hyperlink" Target="http://www.sismamantova.regione.lombardia.it/wps/wcm/connect/6fd45719-ae98-45f2-8600-a61520562e6c/Ordinanza+16+del+20022013+Imprese+BURL+11032013.pdf?MOD=AJPERES&amp;CACHEID=6fd45719-ae98-45f2-8600-a61520562e6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ismamantova.regione.lombardia.it/wps/wcm/connect/6fd45719-ae98-45f2-8600-a61520562e6c/Ordinanza%2B16%2Bdel%2B20022013%2BImprese%2BBURL%2B11032013.pdf?MOD=AJPERES&amp;amp;CACHEID=6fd45719-ae98-45f2-8600-a61520562e6c" TargetMode="External"/><Relationship Id="rId20" Type="http://schemas.openxmlformats.org/officeDocument/2006/relationships/hyperlink" Target="http://www.sismamantova.regione.lombardia.it/wps/wcm/connect/6fd45719-ae98-45f2-8600-a61520562e6c/Ordinanza%2B16%2Bdel%2B20022013%2BImprese%2BBURL%2B11032013.pdf?MOD=AJPERES&amp;amp;CACHEID=6fd45719-ae98-45f2-8600-a61520562e6c" TargetMode="External"/><Relationship Id="rId29" Type="http://schemas.openxmlformats.org/officeDocument/2006/relationships/hyperlink" Target="https://www.sismamantova.regione.lombardia.it/wps/wcm/connect/2577dd19-851c-4873-87a6-2632235d555b/Ordinanza+n.419+del+25+settembre+2018.pdf?MOD=AJPERES&amp;CACHEID=ROOTWORKSPACE-2577dd19-851c-4873-87a6-2632235d555b-mzMWBD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ismamantova.regione.lombardia.it/wps/wcm/connect/1f5039e7-a452-4ca2-b354-31abdf6930f4/Ordinanza%2Bn.470%2Bdel%2B06.03.2019.pdf?MOD=AJPERES&amp;amp;CACHEID=1f5039e7-a452-4ca2-b354-31abdf6930f4" TargetMode="External"/><Relationship Id="rId11" Type="http://schemas.openxmlformats.org/officeDocument/2006/relationships/hyperlink" Target="https://www.sismamantova.regione.lombardia.it/wps/wcm/connect/f5af338a-5912-4208-992c-4e67172443e8/Ordinanza+n.449+del+10+dicembre+2018.pdf?MOD=AJPERES&amp;CACHEID=ROOTWORKSPACE-f5af338a-5912-4208-992c-4e67172443e8-mzMYuwq" TargetMode="External"/><Relationship Id="rId24" Type="http://schemas.openxmlformats.org/officeDocument/2006/relationships/hyperlink" Target="http://www.sismamantova.regione.lombardia.it/wps/wcm/connect/6fd45719-ae98-45f2-8600-a61520562e6c/Ordinanza%2B16%2Bdel%2B20022013%2BImprese%2BBURL%2B11032013.pdf?MOD=AJPERES&amp;amp;CACHEID=6fd45719-ae98-45f2-8600-a61520562e6c" TargetMode="External"/><Relationship Id="rId32" Type="http://schemas.openxmlformats.org/officeDocument/2006/relationships/hyperlink" Target="http://www.sismamantova.regione.lombardia.it/wps/wcm/connect/a3ae3882-774b-4db2-9a47-72ef673c3dff/Ordinanza+15+del+20022013+Imprese+BURL.pdf?MOD=AJPERES&amp;CACHEID=a3ae3882-774b-4db2-9a47-72ef673c3dff" TargetMode="External"/><Relationship Id="rId5" Type="http://schemas.openxmlformats.org/officeDocument/2006/relationships/hyperlink" Target="http://redazione.reglomb.local/wps/wcm/connect/145d7ed7-c412-4fb2-8d4a-eb38a368a766/Ordinanza+n.520+del+07.11.2019.pdf?MOD=AJPERES&amp;CACHEID=ROOTWORKSPACE-145d7ed7-c412-4fb2-8d4a-eb38a368a766-m-abzva" TargetMode="External"/><Relationship Id="rId15" Type="http://schemas.openxmlformats.org/officeDocument/2006/relationships/hyperlink" Target="http://www.sismamantova.regione.lombardia.it/wps/wcm/connect/a3ae3882-774b-4db2-9a47-72ef673c3dff/Ordinanza%2B15%2Bdel%2B20022013%2BImprese%2BBURL.pdf?MOD=AJPERES&amp;amp;CACHEID=a3ae3882-774b-4db2-9a47-72ef673c3dff" TargetMode="External"/><Relationship Id="rId23" Type="http://schemas.openxmlformats.org/officeDocument/2006/relationships/hyperlink" Target="http://www.sismamantova.regione.lombardia.it/wps/wcm/connect/a3ae3882-774b-4db2-9a47-72ef673c3dff/Ordinanza%2B15%2Bdel%2B20022013%2BImprese%2BBURL.pdf?MOD=AJPERES&amp;amp;CACHEID=a3ae3882-774b-4db2-9a47-72ef673c3dff" TargetMode="External"/><Relationship Id="rId28" Type="http://schemas.openxmlformats.org/officeDocument/2006/relationships/hyperlink" Target="http://www.sismamantova.regione.lombardia.it/wps/wcm/connect/dcc7be3e-5ccb-407f-b6ab-855245680ffc/Ordinanza%2Bn.466%2Bdel%2B21.02.2019.pdf?MOD=AJPERES&amp;amp;CACHEID=dcc7be3e-5ccb-407f-b6ab-855245680ffc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sismamantova.regione.lombardia.it/wps/wcm/connect/1036ba67-1355-4a97-ab82-ffbec51433e7/Ordinanza%2Bn.474%2Bdel%2B19.03.2019.pdf?MOD=AJPERES&amp;amp;CACHEID=1036ba67-1355-4a97-ab82-ffbec51433e7" TargetMode="External"/><Relationship Id="rId19" Type="http://schemas.openxmlformats.org/officeDocument/2006/relationships/hyperlink" Target="http://www.sismamantova.regione.lombardia.it/wps/wcm/connect/a3ae3882-774b-4db2-9a47-72ef673c3dff/Ordinanza%2B15%2Bdel%2B20022013%2BImprese%2BBURL.pdf?MOD=AJPERES&amp;amp;CACHEID=a3ae3882-774b-4db2-9a47-72ef673c3dff" TargetMode="External"/><Relationship Id="rId31" Type="http://schemas.openxmlformats.org/officeDocument/2006/relationships/hyperlink" Target="https://www.sismamantova.regione.lombardia.it/wps/wcm/connect/27dffc93-8f36-45d6-b7d7-5dd2968233c6/Ordinanza+n.551+del+17.03.2020.pdf?MOD=AJPERES&amp;CACHEID=ROOTWORKSPACE-27dffc93-8f36-45d6-b7d7-5dd2968233c6-n47Iq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smamantova.regione.lombardia.it/wps/wcm/connect/0359c0ef-e4a1-48b7-bbee-f094f7ed31b5/Ordinanza+n.417+del+14+settembre+2018.pdf?MOD=AJPERES&amp;CACHEID=ROOTWORKSPACE-0359c0ef-e4a1-48b7-bbee-f094f7ed31b5-mzMWAuM" TargetMode="External"/><Relationship Id="rId14" Type="http://schemas.openxmlformats.org/officeDocument/2006/relationships/hyperlink" Target="http://www.sismamantova.regione.lombardia.it/wps/wcm/connect/a7223657-e8ad-4752-8267-469b059a45a0/Ordinanza%2B13%2Bdel%2B%2B20.02.2013%2BBurl.pdf?MOD=AJPERES&amp;amp;CACHEID=a7223657-e8ad-4752-8267-469b059a45a0" TargetMode="External"/><Relationship Id="rId22" Type="http://schemas.openxmlformats.org/officeDocument/2006/relationships/hyperlink" Target="http://www.sismamantova.regione.lombardia.it/wps/wcm/connect/a7223657-e8ad-4752-8267-469b059a45a0/Ordinanza%2B13%2Bdel%2B%2B20.02.2013%2BBurl.pdf?MOD=AJPERES&amp;amp;CACHEID=a7223657-e8ad-4752-8267-469b059a45a0" TargetMode="External"/><Relationship Id="rId27" Type="http://schemas.openxmlformats.org/officeDocument/2006/relationships/hyperlink" Target="http://www.sismamantova.regione.lombardia.it/wps/wcm/connect/a75f9b9b-c686-4af8-8945-37b4496e140c/Ordinanza%2Bn.456%2Bdel%2B19%2Bdicembre%2B2018.pdf?MOD=AJPERES&amp;amp;CACHEID=a75f9b9b-c686-4af8-8945-37b4496e140c" TargetMode="External"/><Relationship Id="rId30" Type="http://schemas.openxmlformats.org/officeDocument/2006/relationships/hyperlink" Target="https://www.sismamantova.regione.lombardia.it/wps/wcm/connect/63c99437-e330-4a6a-95f8-b47cfafc4e18/Ordinanza+n.411+del+1+agosto+2018.pdf?MOD=AJPERES&amp;CACHEID=ROOTWORKSPACE-63c99437-e330-4a6a-95f8-b47cfafc4e18-mzMWwt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B98AF-0993-4039-A9D0-D0D4F293B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1627</Words>
  <Characters>9277</Characters>
  <Application>Microsoft Office Word</Application>
  <DocSecurity>0</DocSecurity>
  <Lines>77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Regione Lombardia</Company>
  <LinksUpToDate>false</LinksUpToDate>
  <CharactersWithSpaces>10883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Carrera</dc:creator>
  <cp:lastModifiedBy>e.oddo.datagraf@gmail.com</cp:lastModifiedBy>
  <cp:revision>10</cp:revision>
  <cp:lastPrinted>2019-10-04T07:02:00Z</cp:lastPrinted>
  <dcterms:created xsi:type="dcterms:W3CDTF">2020-06-29T09:27:00Z</dcterms:created>
  <dcterms:modified xsi:type="dcterms:W3CDTF">2020-07-08T16:45:00Z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LastSaved">
    <vt:filetime>2019-05-15T00:00:00Z</vt:filetime>
  </property>
</Properties>
</file>